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56B2" w:rsidRPr="0024246C" w:rsidRDefault="008856B2" w:rsidP="008856B2">
      <w:pPr>
        <w:shd w:val="clear" w:color="auto" w:fill="FFFFFF"/>
        <w:spacing w:line="360" w:lineRule="auto"/>
        <w:jc w:val="center"/>
        <w:rPr>
          <w:b/>
          <w:bCs/>
          <w:spacing w:val="-1"/>
          <w:sz w:val="32"/>
          <w:szCs w:val="32"/>
        </w:rPr>
      </w:pPr>
      <w:r w:rsidRPr="0024246C">
        <w:rPr>
          <w:b/>
          <w:bCs/>
          <w:spacing w:val="-1"/>
          <w:sz w:val="32"/>
          <w:szCs w:val="32"/>
        </w:rPr>
        <w:t>ПРАВИТЕЛЬСТВО АСТРАХАНСКОЙ ОБЛАСТИ</w:t>
      </w:r>
    </w:p>
    <w:p w:rsidR="008856B2" w:rsidRPr="0024246C" w:rsidRDefault="008856B2" w:rsidP="008856B2">
      <w:pPr>
        <w:shd w:val="clear" w:color="auto" w:fill="FFFFFF"/>
        <w:spacing w:line="360" w:lineRule="auto"/>
        <w:jc w:val="center"/>
        <w:rPr>
          <w:b/>
          <w:bCs/>
          <w:caps/>
          <w:spacing w:val="-1"/>
          <w:sz w:val="32"/>
          <w:szCs w:val="32"/>
        </w:rPr>
      </w:pPr>
      <w:r w:rsidRPr="0024246C">
        <w:rPr>
          <w:b/>
          <w:bCs/>
          <w:caps/>
          <w:spacing w:val="-1"/>
          <w:sz w:val="32"/>
          <w:szCs w:val="32"/>
        </w:rPr>
        <w:t>ПОСТАНОВЛЕНИЕ</w:t>
      </w:r>
    </w:p>
    <w:p w:rsidR="008856B2" w:rsidRPr="0024246C" w:rsidRDefault="008856B2" w:rsidP="008856B2">
      <w:pPr>
        <w:shd w:val="clear" w:color="auto" w:fill="FFFFFF"/>
        <w:rPr>
          <w:spacing w:val="-1"/>
          <w:szCs w:val="28"/>
        </w:rPr>
      </w:pPr>
    </w:p>
    <w:p w:rsidR="008856B2" w:rsidRPr="0024246C" w:rsidRDefault="008856B2" w:rsidP="008856B2">
      <w:pPr>
        <w:jc w:val="center"/>
        <w:rPr>
          <w:szCs w:val="28"/>
        </w:rPr>
      </w:pPr>
      <w:r>
        <w:rPr>
          <w:szCs w:val="28"/>
        </w:rPr>
        <w:t>06</w:t>
      </w:r>
      <w:r w:rsidRPr="0024246C">
        <w:rPr>
          <w:szCs w:val="28"/>
        </w:rPr>
        <w:t>.0</w:t>
      </w:r>
      <w:r>
        <w:rPr>
          <w:szCs w:val="28"/>
        </w:rPr>
        <w:t>2</w:t>
      </w:r>
      <w:r w:rsidRPr="0024246C">
        <w:rPr>
          <w:szCs w:val="28"/>
        </w:rPr>
        <w:t xml:space="preserve">.2014                                                      </w:t>
      </w:r>
      <w:r>
        <w:rPr>
          <w:szCs w:val="28"/>
        </w:rPr>
        <w:t>27</w:t>
      </w:r>
      <w:r w:rsidRPr="0024246C">
        <w:rPr>
          <w:szCs w:val="28"/>
        </w:rPr>
        <w:t>-П</w:t>
      </w:r>
    </w:p>
    <w:p w:rsidR="008856B2" w:rsidRDefault="008856B2" w:rsidP="008856B2">
      <w:pPr>
        <w:spacing w:line="240" w:lineRule="exact"/>
        <w:ind w:right="5035"/>
        <w:jc w:val="both"/>
        <w:rPr>
          <w:szCs w:val="28"/>
        </w:rPr>
      </w:pPr>
    </w:p>
    <w:p w:rsidR="008856B2" w:rsidRPr="00346933" w:rsidRDefault="00043698" w:rsidP="00043698">
      <w:pPr>
        <w:spacing w:line="240" w:lineRule="exact"/>
        <w:ind w:right="-2"/>
        <w:jc w:val="center"/>
        <w:rPr>
          <w:szCs w:val="28"/>
        </w:rPr>
      </w:pPr>
      <w:r>
        <w:rPr>
          <w:szCs w:val="28"/>
        </w:rPr>
        <w:t>(в редакции постановления Правите</w:t>
      </w:r>
      <w:r w:rsidR="002417A5">
        <w:rPr>
          <w:szCs w:val="28"/>
        </w:rPr>
        <w:t xml:space="preserve">льства Астраханской области от </w:t>
      </w:r>
      <w:r w:rsidR="002417A5" w:rsidRPr="00346933">
        <w:rPr>
          <w:szCs w:val="28"/>
        </w:rPr>
        <w:t>09</w:t>
      </w:r>
      <w:r w:rsidRPr="00346933">
        <w:rPr>
          <w:szCs w:val="28"/>
        </w:rPr>
        <w:t>.0</w:t>
      </w:r>
      <w:r w:rsidR="002417A5" w:rsidRPr="00346933">
        <w:rPr>
          <w:szCs w:val="28"/>
        </w:rPr>
        <w:t>2</w:t>
      </w:r>
      <w:r w:rsidRPr="00346933">
        <w:rPr>
          <w:szCs w:val="28"/>
        </w:rPr>
        <w:t>.201</w:t>
      </w:r>
      <w:r w:rsidR="002417A5" w:rsidRPr="00346933">
        <w:rPr>
          <w:szCs w:val="28"/>
        </w:rPr>
        <w:t>5</w:t>
      </w:r>
      <w:r w:rsidR="00346933" w:rsidRPr="00346933">
        <w:rPr>
          <w:szCs w:val="28"/>
        </w:rPr>
        <w:t xml:space="preserve"> №35</w:t>
      </w:r>
      <w:r w:rsidRPr="00346933">
        <w:rPr>
          <w:szCs w:val="28"/>
        </w:rPr>
        <w:t>-П)</w:t>
      </w:r>
    </w:p>
    <w:p w:rsidR="00354CA6" w:rsidRDefault="00354CA6" w:rsidP="00354CA6">
      <w:pPr>
        <w:pStyle w:val="a7"/>
        <w:tabs>
          <w:tab w:val="left" w:pos="708"/>
        </w:tabs>
        <w:rPr>
          <w:sz w:val="28"/>
        </w:rPr>
      </w:pPr>
    </w:p>
    <w:p w:rsidR="00354CA6" w:rsidRPr="002E4AD6" w:rsidRDefault="008856B2" w:rsidP="008856B2">
      <w:pPr>
        <w:pStyle w:val="a7"/>
        <w:tabs>
          <w:tab w:val="clear" w:pos="9355"/>
          <w:tab w:val="left" w:pos="708"/>
        </w:tabs>
        <w:spacing w:line="240" w:lineRule="exact"/>
        <w:ind w:left="142" w:right="5245"/>
        <w:jc w:val="both"/>
        <w:rPr>
          <w:sz w:val="22"/>
          <w:szCs w:val="32"/>
        </w:rPr>
      </w:pPr>
      <w:r w:rsidRPr="00BE7EF0">
        <w:rPr>
          <w:sz w:val="28"/>
          <w:szCs w:val="28"/>
        </w:rPr>
        <w:t xml:space="preserve">О </w:t>
      </w:r>
      <w:r>
        <w:rPr>
          <w:sz w:val="28"/>
          <w:szCs w:val="28"/>
        </w:rPr>
        <w:t>региональной</w:t>
      </w:r>
      <w:r w:rsidRPr="00BE7EF0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е</w:t>
      </w:r>
      <w:r w:rsidRPr="00BE7EF0">
        <w:rPr>
          <w:sz w:val="28"/>
          <w:szCs w:val="28"/>
        </w:rPr>
        <w:t xml:space="preserve"> «Проведение капитального р</w:t>
      </w:r>
      <w:r w:rsidRPr="00BE7EF0">
        <w:rPr>
          <w:sz w:val="28"/>
          <w:szCs w:val="28"/>
        </w:rPr>
        <w:t>е</w:t>
      </w:r>
      <w:r w:rsidRPr="00BE7EF0">
        <w:rPr>
          <w:sz w:val="28"/>
          <w:szCs w:val="28"/>
        </w:rPr>
        <w:t xml:space="preserve">монта </w:t>
      </w:r>
      <w:r w:rsidRPr="00BE7EF0">
        <w:rPr>
          <w:bCs/>
          <w:sz w:val="28"/>
          <w:szCs w:val="28"/>
        </w:rPr>
        <w:t xml:space="preserve">общего имущества в </w:t>
      </w:r>
      <w:r w:rsidRPr="00BE7EF0">
        <w:rPr>
          <w:sz w:val="28"/>
          <w:szCs w:val="28"/>
        </w:rPr>
        <w:t>мн</w:t>
      </w:r>
      <w:r w:rsidRPr="00BE7EF0">
        <w:rPr>
          <w:sz w:val="28"/>
          <w:szCs w:val="28"/>
        </w:rPr>
        <w:t>о</w:t>
      </w:r>
      <w:r w:rsidRPr="00BE7EF0">
        <w:rPr>
          <w:sz w:val="28"/>
          <w:szCs w:val="28"/>
        </w:rPr>
        <w:t>гоквартирных домах, распол</w:t>
      </w:r>
      <w:r w:rsidRPr="00BE7EF0">
        <w:rPr>
          <w:sz w:val="28"/>
          <w:szCs w:val="28"/>
        </w:rPr>
        <w:t>о</w:t>
      </w:r>
      <w:r w:rsidRPr="00BE7EF0">
        <w:rPr>
          <w:sz w:val="28"/>
          <w:szCs w:val="28"/>
        </w:rPr>
        <w:t>женных на территории Астр</w:t>
      </w:r>
      <w:r w:rsidRPr="00BE7EF0">
        <w:rPr>
          <w:sz w:val="28"/>
          <w:szCs w:val="28"/>
        </w:rPr>
        <w:t>а</w:t>
      </w:r>
      <w:r w:rsidRPr="00BE7EF0">
        <w:rPr>
          <w:sz w:val="28"/>
          <w:szCs w:val="28"/>
        </w:rPr>
        <w:t>ханской области</w:t>
      </w:r>
      <w:r>
        <w:rPr>
          <w:sz w:val="28"/>
          <w:szCs w:val="28"/>
        </w:rPr>
        <w:t>,</w:t>
      </w:r>
      <w:r w:rsidRPr="00BE7EF0">
        <w:rPr>
          <w:sz w:val="28"/>
          <w:szCs w:val="28"/>
        </w:rPr>
        <w:t xml:space="preserve"> на 2014-2043 годы»</w:t>
      </w:r>
    </w:p>
    <w:p w:rsidR="00354CA6" w:rsidRPr="00540DE8" w:rsidRDefault="00354CA6" w:rsidP="00354CA6">
      <w:pPr>
        <w:spacing w:line="240" w:lineRule="exact"/>
        <w:ind w:firstLine="720"/>
      </w:pPr>
    </w:p>
    <w:p w:rsidR="00354CA6" w:rsidRDefault="00354CA6" w:rsidP="00354CA6">
      <w:pPr>
        <w:ind w:firstLine="720"/>
      </w:pPr>
    </w:p>
    <w:p w:rsidR="00354CA6" w:rsidRPr="00540DE8" w:rsidRDefault="00354CA6" w:rsidP="00354CA6">
      <w:pPr>
        <w:ind w:firstLine="720"/>
      </w:pPr>
    </w:p>
    <w:p w:rsidR="00354CA6" w:rsidRPr="00E95FD5" w:rsidRDefault="00354CA6" w:rsidP="008856B2">
      <w:pPr>
        <w:autoSpaceDE w:val="0"/>
        <w:autoSpaceDN w:val="0"/>
        <w:adjustRightInd w:val="0"/>
        <w:ind w:firstLine="708"/>
        <w:jc w:val="both"/>
        <w:rPr>
          <w:szCs w:val="28"/>
        </w:rPr>
      </w:pPr>
      <w:r w:rsidRPr="00E95FD5">
        <w:rPr>
          <w:szCs w:val="28"/>
        </w:rPr>
        <w:t>В соответствии со статьей 168 Жилищного кодекса Российской Фед</w:t>
      </w:r>
      <w:r w:rsidRPr="00E95FD5">
        <w:rPr>
          <w:szCs w:val="28"/>
        </w:rPr>
        <w:t>е</w:t>
      </w:r>
      <w:r w:rsidRPr="00E95FD5">
        <w:rPr>
          <w:szCs w:val="28"/>
        </w:rPr>
        <w:t>рации</w:t>
      </w:r>
      <w:r>
        <w:rPr>
          <w:szCs w:val="28"/>
        </w:rPr>
        <w:t>,</w:t>
      </w:r>
      <w:r w:rsidRPr="00E95FD5">
        <w:rPr>
          <w:szCs w:val="28"/>
        </w:rPr>
        <w:t xml:space="preserve"> в целях реализации Закон</w:t>
      </w:r>
      <w:r>
        <w:rPr>
          <w:szCs w:val="28"/>
        </w:rPr>
        <w:t>а</w:t>
      </w:r>
      <w:r w:rsidRPr="00E95FD5">
        <w:rPr>
          <w:szCs w:val="28"/>
        </w:rPr>
        <w:t xml:space="preserve"> Астраханской области от 24.10.2013 №55/2013-ОЗ «Об отдельных вопросах правового </w:t>
      </w:r>
      <w:proofErr w:type="gramStart"/>
      <w:r w:rsidRPr="00E95FD5">
        <w:rPr>
          <w:szCs w:val="28"/>
        </w:rPr>
        <w:t>регулирования организ</w:t>
      </w:r>
      <w:r w:rsidRPr="00E95FD5">
        <w:rPr>
          <w:szCs w:val="28"/>
        </w:rPr>
        <w:t>а</w:t>
      </w:r>
      <w:r w:rsidRPr="00E95FD5">
        <w:rPr>
          <w:szCs w:val="28"/>
        </w:rPr>
        <w:t>ции проведения капитального ремонта общего имущества</w:t>
      </w:r>
      <w:proofErr w:type="gramEnd"/>
      <w:r w:rsidRPr="00E95FD5">
        <w:rPr>
          <w:szCs w:val="28"/>
        </w:rPr>
        <w:t xml:space="preserve"> в многокварти</w:t>
      </w:r>
      <w:r w:rsidRPr="00E95FD5">
        <w:rPr>
          <w:szCs w:val="28"/>
        </w:rPr>
        <w:t>р</w:t>
      </w:r>
      <w:r w:rsidRPr="00E95FD5">
        <w:rPr>
          <w:szCs w:val="28"/>
        </w:rPr>
        <w:t>ных домах на территории Астраханской области»</w:t>
      </w:r>
    </w:p>
    <w:p w:rsidR="00354CA6" w:rsidRPr="00E95FD5" w:rsidRDefault="00354CA6" w:rsidP="008856B2">
      <w:pPr>
        <w:autoSpaceDE w:val="0"/>
        <w:autoSpaceDN w:val="0"/>
        <w:adjustRightInd w:val="0"/>
        <w:jc w:val="both"/>
        <w:rPr>
          <w:szCs w:val="28"/>
        </w:rPr>
      </w:pPr>
      <w:r w:rsidRPr="00E95FD5">
        <w:rPr>
          <w:szCs w:val="28"/>
        </w:rPr>
        <w:t>Правительство Астраханской области ПОСТАНОВЛЯЕТ:</w:t>
      </w:r>
    </w:p>
    <w:p w:rsidR="00354CA6" w:rsidRPr="00E95FD5" w:rsidRDefault="00354CA6" w:rsidP="008856B2">
      <w:pPr>
        <w:pStyle w:val="ConsNormal"/>
        <w:widowControl/>
        <w:ind w:righ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95FD5">
        <w:rPr>
          <w:rFonts w:ascii="Times New Roman" w:hAnsi="Times New Roman"/>
          <w:sz w:val="28"/>
          <w:szCs w:val="28"/>
        </w:rPr>
        <w:t xml:space="preserve">1. Утвердить </w:t>
      </w:r>
      <w:r>
        <w:rPr>
          <w:rFonts w:ascii="Times New Roman" w:hAnsi="Times New Roman"/>
          <w:sz w:val="28"/>
          <w:szCs w:val="28"/>
        </w:rPr>
        <w:t>прилагаемую региональную</w:t>
      </w:r>
      <w:r w:rsidRPr="00E95FD5">
        <w:rPr>
          <w:rFonts w:ascii="Times New Roman" w:hAnsi="Times New Roman" w:cs="Times New Roman"/>
          <w:sz w:val="28"/>
          <w:szCs w:val="28"/>
        </w:rPr>
        <w:t xml:space="preserve"> программу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E7EF0">
        <w:rPr>
          <w:rFonts w:ascii="Times New Roman" w:hAnsi="Times New Roman" w:cs="Times New Roman"/>
          <w:sz w:val="28"/>
          <w:szCs w:val="28"/>
        </w:rPr>
        <w:t>«</w:t>
      </w:r>
      <w:r w:rsidRPr="00E95FD5">
        <w:rPr>
          <w:rFonts w:ascii="Times New Roman" w:hAnsi="Times New Roman" w:cs="Times New Roman"/>
          <w:sz w:val="28"/>
          <w:szCs w:val="28"/>
        </w:rPr>
        <w:t>Проведение кап</w:t>
      </w:r>
      <w:r w:rsidRPr="00E95FD5">
        <w:rPr>
          <w:rFonts w:ascii="Times New Roman" w:hAnsi="Times New Roman" w:cs="Times New Roman"/>
          <w:sz w:val="28"/>
          <w:szCs w:val="28"/>
        </w:rPr>
        <w:t>и</w:t>
      </w:r>
      <w:r w:rsidRPr="00E95FD5">
        <w:rPr>
          <w:rFonts w:ascii="Times New Roman" w:hAnsi="Times New Roman" w:cs="Times New Roman"/>
          <w:sz w:val="28"/>
          <w:szCs w:val="28"/>
        </w:rPr>
        <w:t>тального ремонта общего имущества в многоквартирных домах, распол</w:t>
      </w:r>
      <w:r w:rsidRPr="00E95FD5">
        <w:rPr>
          <w:rFonts w:ascii="Times New Roman" w:hAnsi="Times New Roman" w:cs="Times New Roman"/>
          <w:sz w:val="28"/>
          <w:szCs w:val="28"/>
        </w:rPr>
        <w:t>о</w:t>
      </w:r>
      <w:r w:rsidRPr="00E95FD5">
        <w:rPr>
          <w:rFonts w:ascii="Times New Roman" w:hAnsi="Times New Roman" w:cs="Times New Roman"/>
          <w:sz w:val="28"/>
          <w:szCs w:val="28"/>
        </w:rPr>
        <w:t>женных на территории Астраханской области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E95FD5">
        <w:rPr>
          <w:rFonts w:ascii="Times New Roman" w:hAnsi="Times New Roman" w:cs="Times New Roman"/>
          <w:sz w:val="28"/>
          <w:szCs w:val="28"/>
        </w:rPr>
        <w:t xml:space="preserve"> на 2014-2043 годы</w:t>
      </w:r>
      <w:r w:rsidRPr="00BE7EF0">
        <w:rPr>
          <w:rFonts w:ascii="Times New Roman" w:hAnsi="Times New Roman" w:cs="Times New Roman"/>
          <w:sz w:val="28"/>
          <w:szCs w:val="28"/>
        </w:rPr>
        <w:t>»</w:t>
      </w:r>
      <w:r w:rsidRPr="00E95FD5">
        <w:rPr>
          <w:rFonts w:ascii="Times New Roman" w:hAnsi="Times New Roman" w:cs="Times New Roman"/>
          <w:sz w:val="28"/>
          <w:szCs w:val="28"/>
        </w:rPr>
        <w:t>.</w:t>
      </w:r>
    </w:p>
    <w:p w:rsidR="00354CA6" w:rsidRPr="00E95FD5" w:rsidRDefault="00354CA6" w:rsidP="008856B2">
      <w:pPr>
        <w:pStyle w:val="ConsNormal"/>
        <w:widowControl/>
        <w:ind w:right="0" w:firstLine="567"/>
        <w:jc w:val="both"/>
        <w:rPr>
          <w:rFonts w:ascii="Times New Roman" w:hAnsi="Times New Roman"/>
          <w:sz w:val="28"/>
          <w:szCs w:val="28"/>
        </w:rPr>
      </w:pPr>
      <w:r w:rsidRPr="00E95FD5">
        <w:rPr>
          <w:rFonts w:ascii="Times New Roman" w:hAnsi="Times New Roman"/>
          <w:sz w:val="28"/>
          <w:szCs w:val="28"/>
        </w:rPr>
        <w:t>2. Агентству связи и массовых коммуникаций Астраханской области (Зайцева М.А.) опубликовать настоящее постановление в средствах массовой информации.</w:t>
      </w:r>
    </w:p>
    <w:p w:rsidR="00354CA6" w:rsidRPr="00E95FD5" w:rsidRDefault="00354CA6" w:rsidP="008856B2">
      <w:pPr>
        <w:pStyle w:val="ConsNormal"/>
        <w:widowControl/>
        <w:ind w:righ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95FD5">
        <w:rPr>
          <w:rFonts w:ascii="Times New Roman" w:hAnsi="Times New Roman"/>
          <w:sz w:val="28"/>
          <w:szCs w:val="28"/>
        </w:rPr>
        <w:t>3. Постановление вступает в силу со дня его официального опубликов</w:t>
      </w:r>
      <w:r w:rsidRPr="00E95FD5">
        <w:rPr>
          <w:rFonts w:ascii="Times New Roman" w:hAnsi="Times New Roman"/>
          <w:sz w:val="28"/>
          <w:szCs w:val="28"/>
        </w:rPr>
        <w:t>а</w:t>
      </w:r>
      <w:r w:rsidRPr="00E95FD5">
        <w:rPr>
          <w:rFonts w:ascii="Times New Roman" w:hAnsi="Times New Roman"/>
          <w:sz w:val="28"/>
          <w:szCs w:val="28"/>
        </w:rPr>
        <w:t>ния.</w:t>
      </w:r>
    </w:p>
    <w:p w:rsidR="00354CA6" w:rsidRDefault="00354CA6" w:rsidP="008856B2">
      <w:pPr>
        <w:pStyle w:val="ConsNormal"/>
        <w:widowControl/>
        <w:ind w:right="0"/>
        <w:jc w:val="both"/>
        <w:rPr>
          <w:rFonts w:ascii="Times New Roman" w:hAnsi="Times New Roman"/>
          <w:sz w:val="28"/>
          <w:szCs w:val="28"/>
        </w:rPr>
      </w:pPr>
    </w:p>
    <w:p w:rsidR="008856B2" w:rsidRDefault="008856B2" w:rsidP="008856B2">
      <w:pPr>
        <w:pStyle w:val="ConsNormal"/>
        <w:widowControl/>
        <w:ind w:right="0"/>
        <w:jc w:val="both"/>
        <w:rPr>
          <w:rFonts w:ascii="Times New Roman" w:hAnsi="Times New Roman"/>
          <w:sz w:val="28"/>
          <w:szCs w:val="28"/>
        </w:rPr>
      </w:pPr>
    </w:p>
    <w:p w:rsidR="008856B2" w:rsidRDefault="008856B2" w:rsidP="008856B2">
      <w:pPr>
        <w:pStyle w:val="ConsNormal"/>
        <w:widowControl/>
        <w:ind w:right="0"/>
        <w:jc w:val="both"/>
        <w:rPr>
          <w:rFonts w:ascii="Times New Roman" w:hAnsi="Times New Roman"/>
          <w:sz w:val="28"/>
          <w:szCs w:val="28"/>
        </w:rPr>
      </w:pPr>
    </w:p>
    <w:p w:rsidR="008856B2" w:rsidRPr="0044608C" w:rsidRDefault="008856B2" w:rsidP="008856B2">
      <w:pPr>
        <w:jc w:val="both"/>
        <w:rPr>
          <w:rFonts w:ascii="Times New Roman CYR" w:hAnsi="Times New Roman CYR" w:cs="Times New Roman CYR"/>
          <w:b/>
          <w:szCs w:val="28"/>
        </w:rPr>
      </w:pPr>
      <w:proofErr w:type="spellStart"/>
      <w:r>
        <w:rPr>
          <w:szCs w:val="28"/>
        </w:rPr>
        <w:t>И.о</w:t>
      </w:r>
      <w:proofErr w:type="spellEnd"/>
      <w:r>
        <w:rPr>
          <w:szCs w:val="28"/>
        </w:rPr>
        <w:t xml:space="preserve">. </w:t>
      </w:r>
      <w:r w:rsidRPr="00D45BDA">
        <w:rPr>
          <w:szCs w:val="28"/>
        </w:rPr>
        <w:t>Губернатор</w:t>
      </w:r>
      <w:r>
        <w:rPr>
          <w:szCs w:val="28"/>
        </w:rPr>
        <w:t>а</w:t>
      </w:r>
      <w:r w:rsidRPr="00D45BDA">
        <w:rPr>
          <w:szCs w:val="28"/>
        </w:rPr>
        <w:t xml:space="preserve"> Аст</w:t>
      </w:r>
      <w:r>
        <w:rPr>
          <w:szCs w:val="28"/>
        </w:rPr>
        <w:t xml:space="preserve">раханской   области   </w:t>
      </w:r>
      <w:r w:rsidRPr="00D45BDA">
        <w:rPr>
          <w:szCs w:val="28"/>
        </w:rPr>
        <w:t xml:space="preserve">                                  </w:t>
      </w:r>
      <w:r>
        <w:rPr>
          <w:szCs w:val="28"/>
        </w:rPr>
        <w:t>К</w:t>
      </w:r>
      <w:r w:rsidRPr="00D45BDA">
        <w:rPr>
          <w:szCs w:val="28"/>
        </w:rPr>
        <w:t xml:space="preserve">.А. </w:t>
      </w:r>
      <w:r>
        <w:rPr>
          <w:szCs w:val="28"/>
        </w:rPr>
        <w:t>Маркелов</w:t>
      </w:r>
    </w:p>
    <w:p w:rsidR="00354CA6" w:rsidRPr="008856B2" w:rsidRDefault="008856B2" w:rsidP="008856B2">
      <w:pPr>
        <w:pStyle w:val="ConsNormal"/>
        <w:widowControl/>
        <w:tabs>
          <w:tab w:val="left" w:pos="8010"/>
        </w:tabs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856B2">
        <w:rPr>
          <w:rFonts w:ascii="Times New Roman" w:hAnsi="Times New Roman" w:cs="Times New Roman"/>
          <w:sz w:val="28"/>
          <w:szCs w:val="28"/>
        </w:rPr>
        <w:tab/>
      </w:r>
    </w:p>
    <w:p w:rsidR="007E78B0" w:rsidRDefault="007E78B0" w:rsidP="007E78B0">
      <w:pPr>
        <w:rPr>
          <w:szCs w:val="28"/>
        </w:rPr>
      </w:pPr>
    </w:p>
    <w:p w:rsidR="007E78B0" w:rsidRDefault="007E78B0" w:rsidP="007E78B0">
      <w:pPr>
        <w:rPr>
          <w:szCs w:val="28"/>
        </w:rPr>
      </w:pPr>
    </w:p>
    <w:p w:rsidR="007E78B0" w:rsidRDefault="007E78B0" w:rsidP="007E78B0">
      <w:pPr>
        <w:rPr>
          <w:szCs w:val="28"/>
        </w:rPr>
      </w:pPr>
    </w:p>
    <w:p w:rsidR="007E78B0" w:rsidRDefault="007E78B0" w:rsidP="007E78B0">
      <w:pPr>
        <w:rPr>
          <w:szCs w:val="28"/>
        </w:rPr>
      </w:pPr>
    </w:p>
    <w:p w:rsidR="007E78B0" w:rsidRPr="00E242DC" w:rsidRDefault="007E78B0" w:rsidP="007E78B0">
      <w:pPr>
        <w:rPr>
          <w:szCs w:val="28"/>
        </w:rPr>
      </w:pPr>
      <w:r w:rsidRPr="00E242DC">
        <w:rPr>
          <w:szCs w:val="28"/>
        </w:rPr>
        <w:t>Верно:</w:t>
      </w:r>
    </w:p>
    <w:p w:rsidR="007E78B0" w:rsidRPr="00E242DC" w:rsidRDefault="007E78B0" w:rsidP="007E78B0">
      <w:pPr>
        <w:rPr>
          <w:szCs w:val="28"/>
        </w:rPr>
      </w:pPr>
      <w:r w:rsidRPr="00E242DC">
        <w:rPr>
          <w:szCs w:val="28"/>
        </w:rPr>
        <w:t xml:space="preserve">Министр </w:t>
      </w:r>
      <w:proofErr w:type="gramStart"/>
      <w:r w:rsidRPr="00E242DC">
        <w:rPr>
          <w:szCs w:val="28"/>
        </w:rPr>
        <w:t>жилищно-коммунального</w:t>
      </w:r>
      <w:proofErr w:type="gramEnd"/>
    </w:p>
    <w:p w:rsidR="007E78B0" w:rsidRPr="007E78B0" w:rsidRDefault="007E78B0" w:rsidP="007E78B0">
      <w:pPr>
        <w:rPr>
          <w:szCs w:val="28"/>
        </w:rPr>
      </w:pPr>
      <w:r w:rsidRPr="00E242DC">
        <w:rPr>
          <w:szCs w:val="28"/>
        </w:rPr>
        <w:t xml:space="preserve">хозяйства Астраханской области          </w:t>
      </w:r>
      <w:r>
        <w:rPr>
          <w:szCs w:val="28"/>
        </w:rPr>
        <w:t xml:space="preserve">                 </w:t>
      </w:r>
      <w:r w:rsidRPr="00E242DC">
        <w:rPr>
          <w:szCs w:val="28"/>
        </w:rPr>
        <w:t xml:space="preserve">                           В.А. Яковлев</w:t>
      </w:r>
    </w:p>
    <w:p w:rsidR="00354CA6" w:rsidRDefault="00354CA6" w:rsidP="008856B2">
      <w:pPr>
        <w:pStyle w:val="ConsNormal"/>
        <w:widowControl/>
        <w:ind w:right="0"/>
        <w:jc w:val="both"/>
        <w:rPr>
          <w:rFonts w:ascii="Times New Roman" w:hAnsi="Times New Roman"/>
          <w:sz w:val="28"/>
          <w:szCs w:val="28"/>
        </w:rPr>
      </w:pPr>
    </w:p>
    <w:p w:rsidR="007E78B0" w:rsidRPr="00E95FD5" w:rsidRDefault="007E78B0" w:rsidP="008856B2">
      <w:pPr>
        <w:pStyle w:val="ConsNormal"/>
        <w:widowControl/>
        <w:ind w:right="0"/>
        <w:jc w:val="both"/>
        <w:rPr>
          <w:rFonts w:ascii="Times New Roman" w:hAnsi="Times New Roman"/>
          <w:sz w:val="28"/>
          <w:szCs w:val="28"/>
        </w:rPr>
      </w:pPr>
    </w:p>
    <w:p w:rsidR="00354CA6" w:rsidRDefault="00354CA6" w:rsidP="00354CA6">
      <w:pPr>
        <w:autoSpaceDE w:val="0"/>
        <w:autoSpaceDN w:val="0"/>
        <w:adjustRightInd w:val="0"/>
        <w:ind w:left="6521"/>
        <w:rPr>
          <w:szCs w:val="28"/>
        </w:rPr>
        <w:sectPr w:rsidR="00354CA6" w:rsidSect="008856B2">
          <w:headerReference w:type="even" r:id="rId8"/>
          <w:headerReference w:type="default" r:id="rId9"/>
          <w:pgSz w:w="11906" w:h="16838"/>
          <w:pgMar w:top="1134" w:right="567" w:bottom="1134" w:left="1985" w:header="709" w:footer="709" w:gutter="0"/>
          <w:pgNumType w:start="1"/>
          <w:cols w:space="708"/>
          <w:titlePg/>
          <w:docGrid w:linePitch="381"/>
        </w:sectPr>
      </w:pPr>
    </w:p>
    <w:p w:rsidR="00354CA6" w:rsidRPr="00993EE4" w:rsidRDefault="00354CA6" w:rsidP="00354CA6">
      <w:pPr>
        <w:autoSpaceDE w:val="0"/>
        <w:autoSpaceDN w:val="0"/>
        <w:adjustRightInd w:val="0"/>
        <w:spacing w:line="360" w:lineRule="auto"/>
        <w:ind w:firstLine="5760"/>
        <w:rPr>
          <w:rFonts w:cs="Courier New CYR"/>
          <w:szCs w:val="28"/>
        </w:rPr>
      </w:pPr>
      <w:r w:rsidRPr="00993EE4">
        <w:rPr>
          <w:rFonts w:cs="Courier New CYR"/>
          <w:szCs w:val="28"/>
        </w:rPr>
        <w:lastRenderedPageBreak/>
        <w:t>УТВЕРЖДЕНА</w:t>
      </w:r>
    </w:p>
    <w:p w:rsidR="00354CA6" w:rsidRDefault="00354CA6" w:rsidP="00354CA6">
      <w:pPr>
        <w:autoSpaceDE w:val="0"/>
        <w:autoSpaceDN w:val="0"/>
        <w:adjustRightInd w:val="0"/>
        <w:ind w:firstLine="5760"/>
        <w:rPr>
          <w:rFonts w:cs="Courier New CYR"/>
          <w:szCs w:val="28"/>
        </w:rPr>
      </w:pPr>
      <w:r w:rsidRPr="00993EE4">
        <w:rPr>
          <w:rFonts w:cs="Courier New CYR"/>
          <w:szCs w:val="28"/>
        </w:rPr>
        <w:t>постановле</w:t>
      </w:r>
      <w:r>
        <w:rPr>
          <w:rFonts w:cs="Courier New CYR"/>
          <w:szCs w:val="28"/>
        </w:rPr>
        <w:t>нием</w:t>
      </w:r>
    </w:p>
    <w:p w:rsidR="00354CA6" w:rsidRPr="00993EE4" w:rsidRDefault="00354CA6" w:rsidP="00354CA6">
      <w:pPr>
        <w:autoSpaceDE w:val="0"/>
        <w:autoSpaceDN w:val="0"/>
        <w:adjustRightInd w:val="0"/>
        <w:ind w:firstLine="5760"/>
        <w:rPr>
          <w:rFonts w:cs="Courier New CYR"/>
          <w:szCs w:val="28"/>
        </w:rPr>
      </w:pPr>
      <w:r w:rsidRPr="00993EE4">
        <w:rPr>
          <w:rFonts w:cs="Courier New CYR"/>
          <w:szCs w:val="28"/>
        </w:rPr>
        <w:t>Правительства</w:t>
      </w:r>
    </w:p>
    <w:p w:rsidR="00354CA6" w:rsidRPr="00993EE4" w:rsidRDefault="00354CA6" w:rsidP="00354CA6">
      <w:pPr>
        <w:autoSpaceDE w:val="0"/>
        <w:autoSpaceDN w:val="0"/>
        <w:adjustRightInd w:val="0"/>
        <w:ind w:firstLine="5760"/>
        <w:rPr>
          <w:rFonts w:cs="Courier New CYR"/>
          <w:szCs w:val="28"/>
        </w:rPr>
      </w:pPr>
      <w:r w:rsidRPr="00993EE4">
        <w:rPr>
          <w:rFonts w:cs="Courier New CYR"/>
          <w:szCs w:val="28"/>
        </w:rPr>
        <w:t>Астраханской об</w:t>
      </w:r>
      <w:r>
        <w:rPr>
          <w:rFonts w:cs="Courier New CYR"/>
          <w:szCs w:val="28"/>
        </w:rPr>
        <w:t>ласти</w:t>
      </w:r>
    </w:p>
    <w:p w:rsidR="00354CA6" w:rsidRDefault="00354CA6" w:rsidP="00354CA6">
      <w:pPr>
        <w:autoSpaceDE w:val="0"/>
        <w:autoSpaceDN w:val="0"/>
        <w:adjustRightInd w:val="0"/>
        <w:ind w:firstLine="5760"/>
        <w:rPr>
          <w:rFonts w:cs="Courier New CYR"/>
          <w:szCs w:val="28"/>
        </w:rPr>
      </w:pPr>
      <w:r>
        <w:rPr>
          <w:rFonts w:cs="Courier New CYR"/>
          <w:szCs w:val="28"/>
        </w:rPr>
        <w:t xml:space="preserve">от </w:t>
      </w:r>
      <w:r w:rsidR="008856B2">
        <w:rPr>
          <w:szCs w:val="28"/>
        </w:rPr>
        <w:t>06</w:t>
      </w:r>
      <w:r w:rsidR="008856B2" w:rsidRPr="0024246C">
        <w:rPr>
          <w:szCs w:val="28"/>
        </w:rPr>
        <w:t>.0</w:t>
      </w:r>
      <w:r w:rsidR="008856B2">
        <w:rPr>
          <w:szCs w:val="28"/>
        </w:rPr>
        <w:t>2</w:t>
      </w:r>
      <w:r w:rsidR="008856B2" w:rsidRPr="0024246C">
        <w:rPr>
          <w:szCs w:val="28"/>
        </w:rPr>
        <w:t>.2014</w:t>
      </w:r>
      <w:r>
        <w:rPr>
          <w:rFonts w:cs="Courier New CYR"/>
          <w:szCs w:val="28"/>
        </w:rPr>
        <w:t xml:space="preserve">  № </w:t>
      </w:r>
      <w:r w:rsidR="008856B2">
        <w:rPr>
          <w:szCs w:val="28"/>
        </w:rPr>
        <w:t>27</w:t>
      </w:r>
      <w:r w:rsidR="008856B2" w:rsidRPr="0024246C">
        <w:rPr>
          <w:szCs w:val="28"/>
        </w:rPr>
        <w:t>-П</w:t>
      </w:r>
    </w:p>
    <w:p w:rsidR="00354CA6" w:rsidRDefault="00354CA6" w:rsidP="00354CA6">
      <w:pPr>
        <w:autoSpaceDE w:val="0"/>
        <w:autoSpaceDN w:val="0"/>
        <w:adjustRightInd w:val="0"/>
        <w:ind w:left="6521"/>
        <w:rPr>
          <w:szCs w:val="28"/>
        </w:rPr>
      </w:pPr>
    </w:p>
    <w:p w:rsidR="00354CA6" w:rsidRPr="009366E0" w:rsidRDefault="00354CA6" w:rsidP="00354CA6">
      <w:pPr>
        <w:ind w:firstLine="567"/>
        <w:jc w:val="both"/>
        <w:rPr>
          <w:szCs w:val="28"/>
        </w:rPr>
      </w:pPr>
    </w:p>
    <w:p w:rsidR="00354CA6" w:rsidRPr="009366E0" w:rsidRDefault="00354CA6" w:rsidP="00354CA6">
      <w:pPr>
        <w:autoSpaceDE w:val="0"/>
        <w:autoSpaceDN w:val="0"/>
        <w:adjustRightInd w:val="0"/>
        <w:jc w:val="center"/>
        <w:rPr>
          <w:szCs w:val="28"/>
        </w:rPr>
      </w:pPr>
      <w:r>
        <w:rPr>
          <w:szCs w:val="28"/>
        </w:rPr>
        <w:t>Региональная</w:t>
      </w:r>
      <w:r w:rsidRPr="009366E0">
        <w:rPr>
          <w:szCs w:val="28"/>
        </w:rPr>
        <w:t xml:space="preserve"> программа</w:t>
      </w:r>
      <w:r>
        <w:rPr>
          <w:szCs w:val="28"/>
        </w:rPr>
        <w:t xml:space="preserve"> </w:t>
      </w:r>
      <w:r w:rsidRPr="009366E0">
        <w:rPr>
          <w:szCs w:val="28"/>
        </w:rPr>
        <w:t>«Проведение  капитального ремонта общего им</w:t>
      </w:r>
      <w:r w:rsidRPr="009366E0">
        <w:rPr>
          <w:szCs w:val="28"/>
        </w:rPr>
        <w:t>у</w:t>
      </w:r>
      <w:r w:rsidRPr="009366E0">
        <w:rPr>
          <w:szCs w:val="28"/>
        </w:rPr>
        <w:t>щества в многоквартирных домах, расположенных на территории Астраха</w:t>
      </w:r>
      <w:r w:rsidRPr="009366E0">
        <w:rPr>
          <w:szCs w:val="28"/>
        </w:rPr>
        <w:t>н</w:t>
      </w:r>
      <w:r w:rsidRPr="009366E0">
        <w:rPr>
          <w:szCs w:val="28"/>
        </w:rPr>
        <w:t>ской области</w:t>
      </w:r>
      <w:r>
        <w:rPr>
          <w:szCs w:val="28"/>
        </w:rPr>
        <w:t>,</w:t>
      </w:r>
      <w:r w:rsidRPr="009366E0">
        <w:rPr>
          <w:szCs w:val="28"/>
        </w:rPr>
        <w:t xml:space="preserve"> на 2014-2043 годы»</w:t>
      </w:r>
    </w:p>
    <w:p w:rsidR="00354CA6" w:rsidRPr="009366E0" w:rsidRDefault="00354CA6" w:rsidP="00354CA6">
      <w:pPr>
        <w:autoSpaceDE w:val="0"/>
        <w:autoSpaceDN w:val="0"/>
        <w:adjustRightInd w:val="0"/>
        <w:ind w:firstLine="709"/>
        <w:jc w:val="center"/>
        <w:rPr>
          <w:szCs w:val="28"/>
        </w:rPr>
      </w:pPr>
    </w:p>
    <w:p w:rsidR="00354CA6" w:rsidRPr="008856B2" w:rsidRDefault="00354CA6" w:rsidP="00354CA6">
      <w:pPr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ind w:left="0" w:firstLine="0"/>
        <w:jc w:val="center"/>
        <w:rPr>
          <w:rFonts w:cs="Times New Roman CYR"/>
          <w:bCs/>
          <w:szCs w:val="28"/>
        </w:rPr>
      </w:pPr>
      <w:r w:rsidRPr="008856B2">
        <w:rPr>
          <w:rFonts w:cs="Times New Roman CYR"/>
          <w:bCs/>
          <w:szCs w:val="28"/>
        </w:rPr>
        <w:t xml:space="preserve">Паспорт </w:t>
      </w:r>
    </w:p>
    <w:p w:rsidR="00354CA6" w:rsidRDefault="00354CA6" w:rsidP="00354CA6">
      <w:pPr>
        <w:autoSpaceDE w:val="0"/>
        <w:autoSpaceDN w:val="0"/>
        <w:adjustRightInd w:val="0"/>
        <w:jc w:val="center"/>
        <w:rPr>
          <w:szCs w:val="28"/>
        </w:rPr>
      </w:pPr>
      <w:r>
        <w:rPr>
          <w:rFonts w:cs="Times New Roman CYR"/>
          <w:bCs/>
          <w:szCs w:val="28"/>
        </w:rPr>
        <w:t>региональной</w:t>
      </w:r>
      <w:r w:rsidRPr="009366E0">
        <w:rPr>
          <w:rFonts w:cs="Times New Roman CYR"/>
          <w:bCs/>
          <w:szCs w:val="28"/>
        </w:rPr>
        <w:t xml:space="preserve"> программы «Проведение </w:t>
      </w:r>
      <w:r w:rsidRPr="009366E0">
        <w:rPr>
          <w:szCs w:val="28"/>
        </w:rPr>
        <w:t>капитального ремонта общего им</w:t>
      </w:r>
      <w:r w:rsidRPr="009366E0">
        <w:rPr>
          <w:szCs w:val="28"/>
        </w:rPr>
        <w:t>у</w:t>
      </w:r>
      <w:r w:rsidRPr="009366E0">
        <w:rPr>
          <w:szCs w:val="28"/>
        </w:rPr>
        <w:t>щества в многоквартирных домах, расположенных на территории Астраха</w:t>
      </w:r>
      <w:r w:rsidRPr="009366E0">
        <w:rPr>
          <w:szCs w:val="28"/>
        </w:rPr>
        <w:t>н</w:t>
      </w:r>
      <w:r w:rsidRPr="009366E0">
        <w:rPr>
          <w:szCs w:val="28"/>
        </w:rPr>
        <w:t>ской области</w:t>
      </w:r>
      <w:r>
        <w:rPr>
          <w:szCs w:val="28"/>
        </w:rPr>
        <w:t>,</w:t>
      </w:r>
      <w:r w:rsidRPr="009366E0">
        <w:rPr>
          <w:szCs w:val="28"/>
        </w:rPr>
        <w:t xml:space="preserve"> на 2014-2043 годы»</w:t>
      </w:r>
    </w:p>
    <w:p w:rsidR="00346933" w:rsidRPr="00346933" w:rsidRDefault="00346933" w:rsidP="00346933">
      <w:pPr>
        <w:spacing w:line="240" w:lineRule="exact"/>
        <w:ind w:right="-2"/>
        <w:jc w:val="center"/>
        <w:rPr>
          <w:sz w:val="24"/>
          <w:szCs w:val="28"/>
        </w:rPr>
      </w:pPr>
      <w:r w:rsidRPr="00346933">
        <w:rPr>
          <w:sz w:val="24"/>
          <w:szCs w:val="28"/>
        </w:rPr>
        <w:t>(в редакции постановления Правительства Астраханской области от 09.02.2015 №35-П)</w:t>
      </w:r>
    </w:p>
    <w:p w:rsidR="00354CA6" w:rsidRPr="009366E0" w:rsidRDefault="00354CA6" w:rsidP="00354CA6">
      <w:pPr>
        <w:autoSpaceDE w:val="0"/>
        <w:autoSpaceDN w:val="0"/>
        <w:adjustRightInd w:val="0"/>
        <w:jc w:val="center"/>
        <w:rPr>
          <w:szCs w:val="28"/>
        </w:rPr>
      </w:pPr>
    </w:p>
    <w:tbl>
      <w:tblPr>
        <w:tblW w:w="5000" w:type="pct"/>
        <w:jc w:val="center"/>
        <w:tblLayout w:type="fixed"/>
        <w:tblLook w:val="0000" w:firstRow="0" w:lastRow="0" w:firstColumn="0" w:lastColumn="0" w:noHBand="0" w:noVBand="0"/>
      </w:tblPr>
      <w:tblGrid>
        <w:gridCol w:w="3437"/>
        <w:gridCol w:w="6133"/>
      </w:tblGrid>
      <w:tr w:rsidR="00354CA6" w:rsidRPr="009366E0" w:rsidTr="008856B2">
        <w:trPr>
          <w:jc w:val="center"/>
        </w:trPr>
        <w:tc>
          <w:tcPr>
            <w:tcW w:w="3528" w:type="dxa"/>
          </w:tcPr>
          <w:p w:rsidR="00354CA6" w:rsidRPr="009366E0" w:rsidRDefault="00354CA6" w:rsidP="00C845C8">
            <w:pPr>
              <w:autoSpaceDE w:val="0"/>
              <w:autoSpaceDN w:val="0"/>
              <w:adjustRightInd w:val="0"/>
              <w:rPr>
                <w:rFonts w:cs="Courier New CYR"/>
                <w:szCs w:val="28"/>
              </w:rPr>
            </w:pPr>
            <w:r w:rsidRPr="009366E0">
              <w:rPr>
                <w:szCs w:val="28"/>
              </w:rPr>
              <w:t>Наименование Програ</w:t>
            </w:r>
            <w:r w:rsidRPr="009366E0">
              <w:rPr>
                <w:szCs w:val="28"/>
              </w:rPr>
              <w:t>м</w:t>
            </w:r>
            <w:r w:rsidRPr="009366E0">
              <w:rPr>
                <w:szCs w:val="28"/>
              </w:rPr>
              <w:t>мы</w:t>
            </w:r>
          </w:p>
        </w:tc>
        <w:tc>
          <w:tcPr>
            <w:tcW w:w="6300" w:type="dxa"/>
            <w:vAlign w:val="center"/>
          </w:tcPr>
          <w:p w:rsidR="00354CA6" w:rsidRPr="009366E0" w:rsidRDefault="00354CA6" w:rsidP="008856B2">
            <w:pPr>
              <w:autoSpaceDE w:val="0"/>
              <w:autoSpaceDN w:val="0"/>
              <w:adjustRightInd w:val="0"/>
              <w:ind w:left="107"/>
              <w:jc w:val="both"/>
              <w:rPr>
                <w:rFonts w:cs="Times New Roman CYR"/>
                <w:bCs/>
                <w:szCs w:val="28"/>
              </w:rPr>
            </w:pPr>
            <w:r w:rsidRPr="009366E0">
              <w:rPr>
                <w:rFonts w:cs="Times New Roman CYR"/>
                <w:bCs/>
                <w:szCs w:val="28"/>
              </w:rPr>
              <w:t xml:space="preserve">«Проведение </w:t>
            </w:r>
            <w:r w:rsidRPr="009366E0">
              <w:rPr>
                <w:szCs w:val="28"/>
              </w:rPr>
              <w:t>капитального ремонта общего имущества в многоквартирных домах, расп</w:t>
            </w:r>
            <w:r w:rsidRPr="009366E0">
              <w:rPr>
                <w:szCs w:val="28"/>
              </w:rPr>
              <w:t>о</w:t>
            </w:r>
            <w:r w:rsidRPr="009366E0">
              <w:rPr>
                <w:szCs w:val="28"/>
              </w:rPr>
              <w:t>ложенных на территории Астраханской обл</w:t>
            </w:r>
            <w:r w:rsidRPr="009366E0">
              <w:rPr>
                <w:szCs w:val="28"/>
              </w:rPr>
              <w:t>а</w:t>
            </w:r>
            <w:r w:rsidRPr="009366E0">
              <w:rPr>
                <w:szCs w:val="28"/>
              </w:rPr>
              <w:t>сти</w:t>
            </w:r>
            <w:r>
              <w:rPr>
                <w:szCs w:val="28"/>
              </w:rPr>
              <w:t>,</w:t>
            </w:r>
            <w:r w:rsidRPr="009366E0">
              <w:rPr>
                <w:szCs w:val="28"/>
              </w:rPr>
              <w:t xml:space="preserve"> на 2014-2043 годы» </w:t>
            </w:r>
            <w:r w:rsidRPr="009366E0">
              <w:rPr>
                <w:rFonts w:cs="Times New Roman CYR"/>
                <w:bCs/>
                <w:szCs w:val="28"/>
              </w:rPr>
              <w:t xml:space="preserve"> (далее – Программа)</w:t>
            </w:r>
          </w:p>
        </w:tc>
      </w:tr>
      <w:tr w:rsidR="00354CA6" w:rsidRPr="009366E0" w:rsidTr="008856B2">
        <w:trPr>
          <w:jc w:val="center"/>
        </w:trPr>
        <w:tc>
          <w:tcPr>
            <w:tcW w:w="3528" w:type="dxa"/>
          </w:tcPr>
          <w:p w:rsidR="00354CA6" w:rsidRPr="009366E0" w:rsidRDefault="00354CA6" w:rsidP="00C845C8">
            <w:pPr>
              <w:autoSpaceDE w:val="0"/>
              <w:autoSpaceDN w:val="0"/>
              <w:adjustRightInd w:val="0"/>
              <w:rPr>
                <w:rFonts w:cs="Times New Roman CYR"/>
                <w:szCs w:val="28"/>
              </w:rPr>
            </w:pPr>
            <w:r w:rsidRPr="009366E0">
              <w:rPr>
                <w:rFonts w:cs="Times New Roman CYR"/>
                <w:szCs w:val="28"/>
              </w:rPr>
              <w:t>Основания для разработки           Программы</w:t>
            </w:r>
          </w:p>
        </w:tc>
        <w:tc>
          <w:tcPr>
            <w:tcW w:w="6300" w:type="dxa"/>
          </w:tcPr>
          <w:p w:rsidR="00354CA6" w:rsidRPr="009366E0" w:rsidRDefault="00354CA6" w:rsidP="008856B2">
            <w:pPr>
              <w:pStyle w:val="a5"/>
              <w:ind w:left="107" w:right="0" w:firstLine="0"/>
              <w:jc w:val="both"/>
              <w:rPr>
                <w:sz w:val="28"/>
                <w:szCs w:val="28"/>
              </w:rPr>
            </w:pPr>
            <w:r w:rsidRPr="009366E0">
              <w:rPr>
                <w:sz w:val="28"/>
                <w:szCs w:val="28"/>
              </w:rPr>
              <w:t>- Конституция Российской Федерации;</w:t>
            </w:r>
          </w:p>
          <w:p w:rsidR="00354CA6" w:rsidRPr="009366E0" w:rsidRDefault="00354CA6" w:rsidP="008856B2">
            <w:pPr>
              <w:pStyle w:val="a5"/>
              <w:tabs>
                <w:tab w:val="right" w:pos="6324"/>
              </w:tabs>
              <w:ind w:left="107" w:right="0" w:firstLine="0"/>
              <w:jc w:val="both"/>
              <w:rPr>
                <w:sz w:val="28"/>
                <w:szCs w:val="28"/>
              </w:rPr>
            </w:pPr>
            <w:r w:rsidRPr="009366E0">
              <w:rPr>
                <w:sz w:val="28"/>
                <w:szCs w:val="28"/>
              </w:rPr>
              <w:t>- Гражданский кодекс Российской Федерации;</w:t>
            </w:r>
          </w:p>
          <w:p w:rsidR="00354CA6" w:rsidRPr="009366E0" w:rsidRDefault="00354CA6" w:rsidP="008856B2">
            <w:pPr>
              <w:pStyle w:val="a5"/>
              <w:tabs>
                <w:tab w:val="right" w:pos="6324"/>
              </w:tabs>
              <w:ind w:left="107" w:right="0" w:firstLine="0"/>
              <w:jc w:val="both"/>
              <w:rPr>
                <w:sz w:val="28"/>
                <w:szCs w:val="28"/>
              </w:rPr>
            </w:pPr>
            <w:r w:rsidRPr="009366E0">
              <w:rPr>
                <w:sz w:val="28"/>
                <w:szCs w:val="28"/>
              </w:rPr>
              <w:t>- Жилищный кодекс Российской Федерации;</w:t>
            </w:r>
          </w:p>
          <w:p w:rsidR="00354CA6" w:rsidRPr="009366E0" w:rsidRDefault="00354CA6" w:rsidP="008856B2">
            <w:pPr>
              <w:pStyle w:val="a5"/>
              <w:tabs>
                <w:tab w:val="right" w:pos="6324"/>
              </w:tabs>
              <w:ind w:left="107" w:right="0" w:firstLine="0"/>
              <w:jc w:val="both"/>
              <w:rPr>
                <w:sz w:val="28"/>
                <w:szCs w:val="28"/>
              </w:rPr>
            </w:pPr>
            <w:r w:rsidRPr="009366E0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>З</w:t>
            </w:r>
            <w:r w:rsidRPr="009366E0">
              <w:rPr>
                <w:sz w:val="28"/>
                <w:szCs w:val="28"/>
              </w:rPr>
              <w:t>акон Астраханской области от 24.10.2013</w:t>
            </w:r>
            <w:r>
              <w:rPr>
                <w:sz w:val="28"/>
                <w:szCs w:val="28"/>
              </w:rPr>
              <w:t xml:space="preserve">          </w:t>
            </w:r>
            <w:r w:rsidRPr="009366E0">
              <w:rPr>
                <w:sz w:val="28"/>
                <w:szCs w:val="28"/>
              </w:rPr>
              <w:t>№</w:t>
            </w:r>
            <w:r>
              <w:rPr>
                <w:sz w:val="28"/>
                <w:szCs w:val="28"/>
              </w:rPr>
              <w:t xml:space="preserve"> </w:t>
            </w:r>
            <w:r w:rsidRPr="009366E0">
              <w:rPr>
                <w:sz w:val="28"/>
                <w:szCs w:val="28"/>
              </w:rPr>
              <w:t>55/2013-ОЗ «Об отдельных вопросах прав</w:t>
            </w:r>
            <w:r w:rsidRPr="009366E0">
              <w:rPr>
                <w:sz w:val="28"/>
                <w:szCs w:val="28"/>
              </w:rPr>
              <w:t>о</w:t>
            </w:r>
            <w:r w:rsidRPr="009366E0">
              <w:rPr>
                <w:sz w:val="28"/>
                <w:szCs w:val="28"/>
              </w:rPr>
              <w:t xml:space="preserve">вого </w:t>
            </w:r>
            <w:proofErr w:type="gramStart"/>
            <w:r w:rsidRPr="009366E0">
              <w:rPr>
                <w:sz w:val="28"/>
                <w:szCs w:val="28"/>
              </w:rPr>
              <w:t>регулирования организации проведения капитального ремонта общего имущества</w:t>
            </w:r>
            <w:proofErr w:type="gramEnd"/>
            <w:r w:rsidRPr="009366E0">
              <w:rPr>
                <w:sz w:val="28"/>
                <w:szCs w:val="28"/>
              </w:rPr>
              <w:t xml:space="preserve"> в многоквартирных домах на территории Астр</w:t>
            </w:r>
            <w:r w:rsidRPr="009366E0">
              <w:rPr>
                <w:sz w:val="28"/>
                <w:szCs w:val="28"/>
              </w:rPr>
              <w:t>а</w:t>
            </w:r>
            <w:r w:rsidRPr="009366E0">
              <w:rPr>
                <w:sz w:val="28"/>
                <w:szCs w:val="28"/>
              </w:rPr>
              <w:t>ханской области»</w:t>
            </w:r>
          </w:p>
        </w:tc>
      </w:tr>
      <w:tr w:rsidR="00354CA6" w:rsidRPr="009366E0" w:rsidTr="008856B2">
        <w:trPr>
          <w:jc w:val="center"/>
        </w:trPr>
        <w:tc>
          <w:tcPr>
            <w:tcW w:w="3528" w:type="dxa"/>
          </w:tcPr>
          <w:p w:rsidR="00354CA6" w:rsidRPr="009366E0" w:rsidRDefault="00354CA6" w:rsidP="00C845C8">
            <w:pPr>
              <w:autoSpaceDE w:val="0"/>
              <w:autoSpaceDN w:val="0"/>
              <w:adjustRightInd w:val="0"/>
              <w:rPr>
                <w:rFonts w:cs="Times New Roman CYR"/>
                <w:szCs w:val="28"/>
              </w:rPr>
            </w:pPr>
            <w:r w:rsidRPr="009366E0">
              <w:rPr>
                <w:rFonts w:cs="Times New Roman CYR"/>
                <w:szCs w:val="28"/>
              </w:rPr>
              <w:t>Государственный заказчик           Программы</w:t>
            </w:r>
          </w:p>
        </w:tc>
        <w:tc>
          <w:tcPr>
            <w:tcW w:w="6300" w:type="dxa"/>
          </w:tcPr>
          <w:p w:rsidR="00354CA6" w:rsidRPr="009366E0" w:rsidRDefault="00354CA6" w:rsidP="008856B2">
            <w:pPr>
              <w:autoSpaceDE w:val="0"/>
              <w:autoSpaceDN w:val="0"/>
              <w:adjustRightInd w:val="0"/>
              <w:ind w:left="107"/>
              <w:jc w:val="both"/>
              <w:rPr>
                <w:szCs w:val="28"/>
              </w:rPr>
            </w:pPr>
            <w:r w:rsidRPr="009366E0">
              <w:rPr>
                <w:szCs w:val="28"/>
              </w:rPr>
              <w:t>- министерство жилищно-коммунального х</w:t>
            </w:r>
            <w:r w:rsidRPr="009366E0">
              <w:rPr>
                <w:szCs w:val="28"/>
              </w:rPr>
              <w:t>о</w:t>
            </w:r>
            <w:r w:rsidRPr="009366E0">
              <w:rPr>
                <w:szCs w:val="28"/>
              </w:rPr>
              <w:t>зяйства Астраханской области</w:t>
            </w:r>
          </w:p>
        </w:tc>
      </w:tr>
      <w:tr w:rsidR="00354CA6" w:rsidRPr="009366E0" w:rsidTr="008856B2">
        <w:trPr>
          <w:jc w:val="center"/>
        </w:trPr>
        <w:tc>
          <w:tcPr>
            <w:tcW w:w="3528" w:type="dxa"/>
          </w:tcPr>
          <w:p w:rsidR="00354CA6" w:rsidRPr="009366E0" w:rsidRDefault="00354CA6" w:rsidP="00C845C8">
            <w:pPr>
              <w:autoSpaceDE w:val="0"/>
              <w:autoSpaceDN w:val="0"/>
              <w:adjustRightInd w:val="0"/>
              <w:jc w:val="both"/>
              <w:rPr>
                <w:rFonts w:cs="Times New Roman CYR"/>
                <w:szCs w:val="28"/>
              </w:rPr>
            </w:pPr>
            <w:r w:rsidRPr="009366E0">
              <w:rPr>
                <w:rFonts w:cs="Times New Roman CYR"/>
                <w:szCs w:val="28"/>
              </w:rPr>
              <w:t>Разработчик Программы</w:t>
            </w:r>
          </w:p>
        </w:tc>
        <w:tc>
          <w:tcPr>
            <w:tcW w:w="6300" w:type="dxa"/>
          </w:tcPr>
          <w:p w:rsidR="00354CA6" w:rsidRPr="009366E0" w:rsidRDefault="00354CA6" w:rsidP="008856B2">
            <w:pPr>
              <w:autoSpaceDE w:val="0"/>
              <w:autoSpaceDN w:val="0"/>
              <w:adjustRightInd w:val="0"/>
              <w:ind w:left="107"/>
              <w:jc w:val="both"/>
              <w:rPr>
                <w:szCs w:val="28"/>
              </w:rPr>
            </w:pPr>
            <w:r w:rsidRPr="009366E0">
              <w:rPr>
                <w:szCs w:val="28"/>
              </w:rPr>
              <w:t>- министерство жилищно-коммунального х</w:t>
            </w:r>
            <w:r w:rsidRPr="009366E0">
              <w:rPr>
                <w:szCs w:val="28"/>
              </w:rPr>
              <w:t>о</w:t>
            </w:r>
            <w:r w:rsidRPr="009366E0">
              <w:rPr>
                <w:szCs w:val="28"/>
              </w:rPr>
              <w:t>зяйства Астраханской области</w:t>
            </w:r>
          </w:p>
        </w:tc>
      </w:tr>
      <w:tr w:rsidR="00354CA6" w:rsidRPr="009366E0" w:rsidTr="008856B2">
        <w:trPr>
          <w:jc w:val="center"/>
        </w:trPr>
        <w:tc>
          <w:tcPr>
            <w:tcW w:w="3528" w:type="dxa"/>
          </w:tcPr>
          <w:p w:rsidR="00354CA6" w:rsidRPr="009366E0" w:rsidRDefault="00354CA6" w:rsidP="00C845C8">
            <w:pPr>
              <w:autoSpaceDE w:val="0"/>
              <w:autoSpaceDN w:val="0"/>
              <w:adjustRightInd w:val="0"/>
              <w:jc w:val="both"/>
              <w:rPr>
                <w:rFonts w:cs="Times New Roman CYR"/>
                <w:szCs w:val="28"/>
              </w:rPr>
            </w:pPr>
            <w:r>
              <w:rPr>
                <w:rFonts w:cs="Times New Roman CYR"/>
                <w:szCs w:val="28"/>
              </w:rPr>
              <w:t>Цель</w:t>
            </w:r>
            <w:r w:rsidRPr="009366E0">
              <w:rPr>
                <w:rFonts w:cs="Times New Roman CYR"/>
                <w:szCs w:val="28"/>
              </w:rPr>
              <w:t xml:space="preserve"> Программы</w:t>
            </w:r>
          </w:p>
        </w:tc>
        <w:tc>
          <w:tcPr>
            <w:tcW w:w="6300" w:type="dxa"/>
          </w:tcPr>
          <w:p w:rsidR="00354CA6" w:rsidRPr="009366E0" w:rsidRDefault="00354CA6" w:rsidP="008856B2">
            <w:pPr>
              <w:widowControl w:val="0"/>
              <w:autoSpaceDE w:val="0"/>
              <w:autoSpaceDN w:val="0"/>
              <w:adjustRightInd w:val="0"/>
              <w:ind w:left="107" w:firstLine="16"/>
              <w:jc w:val="both"/>
              <w:rPr>
                <w:szCs w:val="28"/>
              </w:rPr>
            </w:pPr>
            <w:proofErr w:type="gramStart"/>
            <w:r>
              <w:rPr>
                <w:szCs w:val="28"/>
              </w:rPr>
              <w:t xml:space="preserve">- </w:t>
            </w:r>
            <w:r w:rsidRPr="00980FCF">
              <w:rPr>
                <w:szCs w:val="28"/>
              </w:rPr>
              <w:t>создание безопасных и благоприятных усл</w:t>
            </w:r>
            <w:r w:rsidRPr="00980FCF">
              <w:rPr>
                <w:szCs w:val="28"/>
              </w:rPr>
              <w:t>о</w:t>
            </w:r>
            <w:r w:rsidRPr="00980FCF">
              <w:rPr>
                <w:szCs w:val="28"/>
              </w:rPr>
              <w:t>вий проживания граждан</w:t>
            </w:r>
            <w:r>
              <w:rPr>
                <w:szCs w:val="28"/>
              </w:rPr>
              <w:t xml:space="preserve"> в многоквартирных домах, расположенных на территории Астр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ханской области (далее – многоквартирные д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 xml:space="preserve">ма), </w:t>
            </w:r>
            <w:r w:rsidRPr="009366E0">
              <w:rPr>
                <w:szCs w:val="28"/>
              </w:rPr>
              <w:t>за исключением домов, признанных в уст</w:t>
            </w:r>
            <w:r w:rsidRPr="009366E0">
              <w:rPr>
                <w:szCs w:val="28"/>
              </w:rPr>
              <w:t>а</w:t>
            </w:r>
            <w:r w:rsidRPr="009366E0">
              <w:rPr>
                <w:szCs w:val="28"/>
              </w:rPr>
              <w:t>новленном Правительством Российской Фед</w:t>
            </w:r>
            <w:r w:rsidRPr="009366E0">
              <w:rPr>
                <w:szCs w:val="28"/>
              </w:rPr>
              <w:t>е</w:t>
            </w:r>
            <w:r w:rsidRPr="009366E0">
              <w:rPr>
                <w:szCs w:val="28"/>
              </w:rPr>
              <w:t>рации порядке аварийными и подлежащими сносу</w:t>
            </w:r>
            <w:proofErr w:type="gramEnd"/>
          </w:p>
        </w:tc>
      </w:tr>
      <w:tr w:rsidR="00354CA6" w:rsidRPr="009366E0" w:rsidTr="008856B2">
        <w:trPr>
          <w:trHeight w:val="752"/>
          <w:jc w:val="center"/>
        </w:trPr>
        <w:tc>
          <w:tcPr>
            <w:tcW w:w="3528" w:type="dxa"/>
          </w:tcPr>
          <w:p w:rsidR="00354CA6" w:rsidRPr="009366E0" w:rsidRDefault="00354CA6" w:rsidP="00C845C8">
            <w:pPr>
              <w:autoSpaceDE w:val="0"/>
              <w:autoSpaceDN w:val="0"/>
              <w:adjustRightInd w:val="0"/>
              <w:jc w:val="both"/>
              <w:rPr>
                <w:rFonts w:cs="Times New Roman CYR"/>
                <w:szCs w:val="28"/>
              </w:rPr>
            </w:pPr>
            <w:r w:rsidRPr="009366E0">
              <w:rPr>
                <w:rFonts w:cs="Times New Roman CYR"/>
                <w:szCs w:val="28"/>
              </w:rPr>
              <w:t>Задачи Программы</w:t>
            </w:r>
          </w:p>
        </w:tc>
        <w:tc>
          <w:tcPr>
            <w:tcW w:w="6300" w:type="dxa"/>
          </w:tcPr>
          <w:p w:rsidR="00354CA6" w:rsidRDefault="00354CA6" w:rsidP="008856B2">
            <w:pPr>
              <w:widowControl w:val="0"/>
              <w:autoSpaceDE w:val="0"/>
              <w:autoSpaceDN w:val="0"/>
              <w:adjustRightInd w:val="0"/>
              <w:ind w:left="107" w:firstLine="16"/>
              <w:jc w:val="both"/>
              <w:rPr>
                <w:szCs w:val="28"/>
              </w:rPr>
            </w:pPr>
            <w:r w:rsidRPr="009366E0">
              <w:rPr>
                <w:szCs w:val="28"/>
              </w:rPr>
              <w:t>- обеспечение проведения капитального ремо</w:t>
            </w:r>
            <w:r w:rsidRPr="009366E0">
              <w:rPr>
                <w:szCs w:val="28"/>
              </w:rPr>
              <w:t>н</w:t>
            </w:r>
            <w:r w:rsidRPr="009366E0">
              <w:rPr>
                <w:szCs w:val="28"/>
              </w:rPr>
              <w:t>та всех многоквартирных домов, за исключен</w:t>
            </w:r>
            <w:r w:rsidRPr="009366E0">
              <w:rPr>
                <w:szCs w:val="28"/>
              </w:rPr>
              <w:t>и</w:t>
            </w:r>
            <w:r w:rsidRPr="009366E0">
              <w:rPr>
                <w:szCs w:val="28"/>
              </w:rPr>
              <w:t>ем домов, признанных в установленном Прав</w:t>
            </w:r>
            <w:r w:rsidRPr="009366E0">
              <w:rPr>
                <w:szCs w:val="28"/>
              </w:rPr>
              <w:t>и</w:t>
            </w:r>
            <w:r w:rsidRPr="009366E0">
              <w:rPr>
                <w:szCs w:val="28"/>
              </w:rPr>
              <w:lastRenderedPageBreak/>
              <w:t>тельством Российской Федерации порядке ав</w:t>
            </w:r>
            <w:r w:rsidRPr="009366E0">
              <w:rPr>
                <w:szCs w:val="28"/>
              </w:rPr>
              <w:t>а</w:t>
            </w:r>
            <w:r w:rsidRPr="009366E0">
              <w:rPr>
                <w:szCs w:val="28"/>
              </w:rPr>
              <w:t>рийными и подлежащими сносу;</w:t>
            </w:r>
          </w:p>
          <w:p w:rsidR="00354CA6" w:rsidRPr="009366E0" w:rsidRDefault="00354CA6" w:rsidP="008856B2">
            <w:pPr>
              <w:widowControl w:val="0"/>
              <w:autoSpaceDE w:val="0"/>
              <w:autoSpaceDN w:val="0"/>
              <w:adjustRightInd w:val="0"/>
              <w:ind w:left="107" w:firstLine="16"/>
              <w:jc w:val="both"/>
              <w:rPr>
                <w:szCs w:val="28"/>
              </w:rPr>
            </w:pPr>
            <w:r w:rsidRPr="009366E0">
              <w:rPr>
                <w:szCs w:val="28"/>
              </w:rPr>
              <w:t>- улучшение эксплуатационных характеристик общего имущества в многоквартирных домах</w:t>
            </w:r>
            <w:r>
              <w:rPr>
                <w:szCs w:val="28"/>
              </w:rPr>
              <w:t xml:space="preserve">, </w:t>
            </w:r>
            <w:r w:rsidRPr="009366E0">
              <w:rPr>
                <w:szCs w:val="28"/>
              </w:rPr>
              <w:t>обеспечение сохранности многоквартирных домов и повышение комфортности проживания в них граждан</w:t>
            </w:r>
            <w:r>
              <w:rPr>
                <w:szCs w:val="28"/>
              </w:rPr>
              <w:t xml:space="preserve"> на территории Астраханской о</w:t>
            </w:r>
            <w:r>
              <w:rPr>
                <w:szCs w:val="28"/>
              </w:rPr>
              <w:t>б</w:t>
            </w:r>
            <w:r>
              <w:rPr>
                <w:szCs w:val="28"/>
              </w:rPr>
              <w:t>ласти</w:t>
            </w:r>
          </w:p>
        </w:tc>
      </w:tr>
      <w:tr w:rsidR="00354CA6" w:rsidRPr="009366E0" w:rsidTr="008856B2">
        <w:trPr>
          <w:jc w:val="center"/>
        </w:trPr>
        <w:tc>
          <w:tcPr>
            <w:tcW w:w="3528" w:type="dxa"/>
          </w:tcPr>
          <w:p w:rsidR="00354CA6" w:rsidRPr="009366E0" w:rsidRDefault="00354CA6" w:rsidP="00C845C8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9366E0">
              <w:rPr>
                <w:szCs w:val="28"/>
              </w:rPr>
              <w:lastRenderedPageBreak/>
              <w:t>Срок реализации</w:t>
            </w:r>
          </w:p>
          <w:p w:rsidR="00354CA6" w:rsidRPr="009366E0" w:rsidRDefault="00354CA6" w:rsidP="00C845C8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9366E0">
              <w:rPr>
                <w:szCs w:val="28"/>
              </w:rPr>
              <w:t>Программы</w:t>
            </w:r>
          </w:p>
        </w:tc>
        <w:tc>
          <w:tcPr>
            <w:tcW w:w="6300" w:type="dxa"/>
          </w:tcPr>
          <w:p w:rsidR="00354CA6" w:rsidRPr="009366E0" w:rsidRDefault="00354CA6" w:rsidP="008856B2">
            <w:pPr>
              <w:pStyle w:val="ConsPlusNormal"/>
              <w:widowControl/>
              <w:ind w:left="107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66E0">
              <w:rPr>
                <w:rFonts w:ascii="Times New Roman" w:hAnsi="Times New Roman" w:cs="Times New Roman"/>
                <w:sz w:val="28"/>
                <w:szCs w:val="28"/>
              </w:rPr>
              <w:t>- 2014-2043 годы</w:t>
            </w:r>
          </w:p>
        </w:tc>
      </w:tr>
      <w:tr w:rsidR="00354CA6" w:rsidRPr="009366E0" w:rsidTr="008856B2">
        <w:trPr>
          <w:jc w:val="center"/>
        </w:trPr>
        <w:tc>
          <w:tcPr>
            <w:tcW w:w="3528" w:type="dxa"/>
          </w:tcPr>
          <w:p w:rsidR="00354CA6" w:rsidRPr="009366E0" w:rsidRDefault="00354CA6" w:rsidP="00C845C8">
            <w:pPr>
              <w:autoSpaceDE w:val="0"/>
              <w:autoSpaceDN w:val="0"/>
              <w:adjustRightInd w:val="0"/>
              <w:jc w:val="both"/>
              <w:rPr>
                <w:rFonts w:cs="Times New Roman CYR"/>
                <w:szCs w:val="28"/>
              </w:rPr>
            </w:pPr>
            <w:r w:rsidRPr="009366E0">
              <w:rPr>
                <w:rFonts w:cs="Times New Roman CYR"/>
                <w:szCs w:val="28"/>
              </w:rPr>
              <w:t xml:space="preserve">Исполнители </w:t>
            </w:r>
            <w:proofErr w:type="gramStart"/>
            <w:r w:rsidRPr="009366E0">
              <w:rPr>
                <w:rFonts w:cs="Times New Roman CYR"/>
                <w:szCs w:val="28"/>
              </w:rPr>
              <w:t>основных</w:t>
            </w:r>
            <w:proofErr w:type="gramEnd"/>
          </w:p>
          <w:p w:rsidR="00354CA6" w:rsidRPr="009366E0" w:rsidRDefault="00354CA6" w:rsidP="00C845C8">
            <w:pPr>
              <w:autoSpaceDE w:val="0"/>
              <w:autoSpaceDN w:val="0"/>
              <w:adjustRightInd w:val="0"/>
              <w:jc w:val="both"/>
              <w:rPr>
                <w:rFonts w:cs="Times New Roman CYR"/>
                <w:szCs w:val="28"/>
              </w:rPr>
            </w:pPr>
            <w:r w:rsidRPr="009366E0">
              <w:rPr>
                <w:rFonts w:cs="Times New Roman CYR"/>
                <w:szCs w:val="28"/>
              </w:rPr>
              <w:t>мероприятий Программы</w:t>
            </w:r>
          </w:p>
        </w:tc>
        <w:tc>
          <w:tcPr>
            <w:tcW w:w="6300" w:type="dxa"/>
          </w:tcPr>
          <w:p w:rsidR="00354CA6" w:rsidRPr="001F4E07" w:rsidRDefault="00354CA6" w:rsidP="008856B2">
            <w:pPr>
              <w:autoSpaceDE w:val="0"/>
              <w:autoSpaceDN w:val="0"/>
              <w:adjustRightInd w:val="0"/>
              <w:ind w:left="107"/>
              <w:jc w:val="both"/>
              <w:rPr>
                <w:sz w:val="20"/>
                <w:szCs w:val="20"/>
              </w:rPr>
            </w:pPr>
            <w:r w:rsidRPr="009366E0">
              <w:rPr>
                <w:szCs w:val="28"/>
              </w:rPr>
              <w:t>- некоммерческая организация «Фонд кап</w:t>
            </w:r>
            <w:r w:rsidRPr="009366E0">
              <w:rPr>
                <w:szCs w:val="28"/>
              </w:rPr>
              <w:t>и</w:t>
            </w:r>
            <w:r w:rsidRPr="009366E0">
              <w:rPr>
                <w:szCs w:val="28"/>
              </w:rPr>
              <w:t>тального ремонта многоквартирных домов Ас</w:t>
            </w:r>
            <w:r w:rsidRPr="009366E0">
              <w:rPr>
                <w:szCs w:val="28"/>
              </w:rPr>
              <w:t>т</w:t>
            </w:r>
            <w:r w:rsidRPr="009366E0">
              <w:rPr>
                <w:szCs w:val="28"/>
              </w:rPr>
              <w:t>раханской области» (далее – региональный оп</w:t>
            </w:r>
            <w:r w:rsidRPr="009366E0">
              <w:rPr>
                <w:szCs w:val="28"/>
              </w:rPr>
              <w:t>е</w:t>
            </w:r>
            <w:r w:rsidRPr="009366E0">
              <w:rPr>
                <w:szCs w:val="28"/>
              </w:rPr>
              <w:t>ратор), товарищества собственников жилья (д</w:t>
            </w:r>
            <w:r w:rsidRPr="009366E0">
              <w:rPr>
                <w:szCs w:val="28"/>
              </w:rPr>
              <w:t>а</w:t>
            </w:r>
            <w:r w:rsidRPr="009366E0">
              <w:rPr>
                <w:szCs w:val="28"/>
              </w:rPr>
              <w:t xml:space="preserve">лее - ТСЖ), жилищные, жилищно-строительные кооперативы или иные специализированные потребительские кооперативы, </w:t>
            </w:r>
            <w:r>
              <w:rPr>
                <w:szCs w:val="28"/>
              </w:rPr>
              <w:t xml:space="preserve">управляющие организации </w:t>
            </w:r>
            <w:r w:rsidRPr="009366E0">
              <w:rPr>
                <w:szCs w:val="28"/>
              </w:rPr>
              <w:t>(по согласованию)</w:t>
            </w:r>
          </w:p>
        </w:tc>
      </w:tr>
      <w:tr w:rsidR="00354CA6" w:rsidRPr="009366E0" w:rsidTr="008856B2">
        <w:trPr>
          <w:trHeight w:val="2146"/>
          <w:jc w:val="center"/>
        </w:trPr>
        <w:tc>
          <w:tcPr>
            <w:tcW w:w="3528" w:type="dxa"/>
          </w:tcPr>
          <w:p w:rsidR="00354CA6" w:rsidRPr="009366E0" w:rsidRDefault="00354CA6" w:rsidP="00C845C8">
            <w:pPr>
              <w:autoSpaceDE w:val="0"/>
              <w:autoSpaceDN w:val="0"/>
              <w:adjustRightInd w:val="0"/>
              <w:rPr>
                <w:rFonts w:cs="Times New Roman CYR"/>
                <w:szCs w:val="28"/>
              </w:rPr>
            </w:pPr>
            <w:r w:rsidRPr="009366E0">
              <w:rPr>
                <w:rFonts w:cs="Times New Roman CYR"/>
                <w:szCs w:val="28"/>
              </w:rPr>
              <w:t>Объемы и источники ф</w:t>
            </w:r>
            <w:r w:rsidRPr="009366E0">
              <w:rPr>
                <w:rFonts w:cs="Times New Roman CYR"/>
                <w:szCs w:val="28"/>
              </w:rPr>
              <w:t>и</w:t>
            </w:r>
            <w:r w:rsidRPr="009366E0">
              <w:rPr>
                <w:rFonts w:cs="Times New Roman CYR"/>
                <w:szCs w:val="28"/>
              </w:rPr>
              <w:t>нансирования Программы</w:t>
            </w:r>
          </w:p>
        </w:tc>
        <w:tc>
          <w:tcPr>
            <w:tcW w:w="6300" w:type="dxa"/>
          </w:tcPr>
          <w:p w:rsidR="00354CA6" w:rsidRPr="00A345E2" w:rsidRDefault="00354CA6" w:rsidP="008856B2">
            <w:pPr>
              <w:ind w:left="107"/>
              <w:jc w:val="both"/>
              <w:rPr>
                <w:szCs w:val="28"/>
              </w:rPr>
            </w:pPr>
            <w:r w:rsidRPr="00A345E2">
              <w:rPr>
                <w:szCs w:val="28"/>
              </w:rPr>
              <w:t xml:space="preserve">Общий объем финансирования Программы –  </w:t>
            </w:r>
            <w:r w:rsidR="002417A5" w:rsidRPr="00951C8D">
              <w:rPr>
                <w:szCs w:val="28"/>
              </w:rPr>
              <w:t>33 9</w:t>
            </w:r>
            <w:r w:rsidR="002417A5">
              <w:rPr>
                <w:szCs w:val="28"/>
              </w:rPr>
              <w:t>94</w:t>
            </w:r>
            <w:r w:rsidR="002417A5" w:rsidRPr="00951C8D">
              <w:rPr>
                <w:szCs w:val="28"/>
              </w:rPr>
              <w:t> </w:t>
            </w:r>
            <w:r w:rsidR="002417A5">
              <w:rPr>
                <w:szCs w:val="28"/>
              </w:rPr>
              <w:t>5</w:t>
            </w:r>
            <w:r w:rsidR="002417A5" w:rsidRPr="00951C8D">
              <w:rPr>
                <w:szCs w:val="28"/>
              </w:rPr>
              <w:t>58 728,72</w:t>
            </w:r>
            <w:r w:rsidRPr="00A345E2">
              <w:rPr>
                <w:szCs w:val="28"/>
              </w:rPr>
              <w:t xml:space="preserve"> руб.</w:t>
            </w:r>
          </w:p>
          <w:p w:rsidR="00354CA6" w:rsidRPr="00A345E2" w:rsidRDefault="00354CA6" w:rsidP="008856B2">
            <w:pPr>
              <w:autoSpaceDE w:val="0"/>
              <w:autoSpaceDN w:val="0"/>
              <w:adjustRightInd w:val="0"/>
              <w:ind w:left="107"/>
              <w:jc w:val="both"/>
              <w:rPr>
                <w:szCs w:val="28"/>
              </w:rPr>
            </w:pPr>
            <w:r w:rsidRPr="00A345E2">
              <w:rPr>
                <w:szCs w:val="28"/>
              </w:rPr>
              <w:t>Объем средств государственной поддержки из федерального бюджета, бюджета Астраханской области, бюджетов органов местного сам</w:t>
            </w:r>
            <w:r w:rsidRPr="00A345E2">
              <w:rPr>
                <w:szCs w:val="28"/>
              </w:rPr>
              <w:t>о</w:t>
            </w:r>
            <w:r w:rsidRPr="00A345E2">
              <w:rPr>
                <w:szCs w:val="28"/>
              </w:rPr>
              <w:t>управления муниципальных образований Ас</w:t>
            </w:r>
            <w:r w:rsidRPr="00A345E2">
              <w:rPr>
                <w:szCs w:val="28"/>
              </w:rPr>
              <w:t>т</w:t>
            </w:r>
            <w:r w:rsidRPr="00A345E2">
              <w:rPr>
                <w:szCs w:val="28"/>
              </w:rPr>
              <w:t>раханской области будет ежегодно определят</w:t>
            </w:r>
            <w:r w:rsidRPr="00A345E2">
              <w:rPr>
                <w:szCs w:val="28"/>
              </w:rPr>
              <w:t>ь</w:t>
            </w:r>
            <w:r w:rsidRPr="00A345E2">
              <w:rPr>
                <w:szCs w:val="28"/>
              </w:rPr>
              <w:t>ся в краткосрочных планах реализации Пр</w:t>
            </w:r>
            <w:r w:rsidRPr="00A345E2">
              <w:rPr>
                <w:szCs w:val="28"/>
              </w:rPr>
              <w:t>о</w:t>
            </w:r>
            <w:r w:rsidRPr="00A345E2">
              <w:rPr>
                <w:szCs w:val="28"/>
              </w:rPr>
              <w:t xml:space="preserve">граммы, утверждаемых </w:t>
            </w:r>
            <w:r w:rsidR="007E78B0">
              <w:rPr>
                <w:szCs w:val="28"/>
              </w:rPr>
              <w:t>министерством жили</w:t>
            </w:r>
            <w:r w:rsidR="007E78B0">
              <w:rPr>
                <w:szCs w:val="28"/>
              </w:rPr>
              <w:t>щ</w:t>
            </w:r>
            <w:r w:rsidR="007E78B0">
              <w:rPr>
                <w:szCs w:val="28"/>
              </w:rPr>
              <w:t>но – коммунального хозяйства</w:t>
            </w:r>
            <w:r w:rsidRPr="00A345E2">
              <w:rPr>
                <w:szCs w:val="28"/>
              </w:rPr>
              <w:t xml:space="preserve"> Астраханской области</w:t>
            </w:r>
          </w:p>
        </w:tc>
      </w:tr>
      <w:tr w:rsidR="00354CA6" w:rsidRPr="009366E0" w:rsidTr="008856B2">
        <w:trPr>
          <w:trHeight w:val="3911"/>
          <w:jc w:val="center"/>
        </w:trPr>
        <w:tc>
          <w:tcPr>
            <w:tcW w:w="3528" w:type="dxa"/>
          </w:tcPr>
          <w:p w:rsidR="00354CA6" w:rsidRPr="009366E0" w:rsidRDefault="00354CA6" w:rsidP="00C845C8">
            <w:pPr>
              <w:autoSpaceDE w:val="0"/>
              <w:autoSpaceDN w:val="0"/>
              <w:adjustRightInd w:val="0"/>
              <w:rPr>
                <w:rFonts w:cs="Times New Roman CYR"/>
                <w:szCs w:val="28"/>
              </w:rPr>
            </w:pPr>
            <w:r w:rsidRPr="009366E0">
              <w:rPr>
                <w:rFonts w:cs="Times New Roman CYR"/>
                <w:szCs w:val="28"/>
              </w:rPr>
              <w:t>Ожидаемые конечные р</w:t>
            </w:r>
            <w:r w:rsidRPr="009366E0">
              <w:rPr>
                <w:rFonts w:cs="Times New Roman CYR"/>
                <w:szCs w:val="28"/>
              </w:rPr>
              <w:t>е</w:t>
            </w:r>
            <w:r w:rsidRPr="009366E0">
              <w:rPr>
                <w:rFonts w:cs="Times New Roman CYR"/>
                <w:szCs w:val="28"/>
              </w:rPr>
              <w:t>зультаты реализации   Программы</w:t>
            </w:r>
          </w:p>
        </w:tc>
        <w:tc>
          <w:tcPr>
            <w:tcW w:w="6300" w:type="dxa"/>
            <w:vAlign w:val="center"/>
          </w:tcPr>
          <w:p w:rsidR="00354CA6" w:rsidRPr="00A345E2" w:rsidRDefault="00354CA6" w:rsidP="008856B2">
            <w:pPr>
              <w:widowControl w:val="0"/>
              <w:autoSpaceDE w:val="0"/>
              <w:autoSpaceDN w:val="0"/>
              <w:adjustRightInd w:val="0"/>
              <w:ind w:left="107" w:firstLine="16"/>
              <w:jc w:val="both"/>
              <w:rPr>
                <w:szCs w:val="28"/>
              </w:rPr>
            </w:pPr>
            <w:r w:rsidRPr="00A345E2">
              <w:rPr>
                <w:szCs w:val="28"/>
              </w:rPr>
              <w:t xml:space="preserve">- </w:t>
            </w:r>
            <w:r>
              <w:rPr>
                <w:szCs w:val="28"/>
              </w:rPr>
              <w:t>проведение</w:t>
            </w:r>
            <w:r w:rsidRPr="00A345E2">
              <w:rPr>
                <w:szCs w:val="28"/>
              </w:rPr>
              <w:t xml:space="preserve"> капитального ремонта в </w:t>
            </w:r>
            <w:r w:rsidR="002417A5" w:rsidRPr="00F20C80">
              <w:rPr>
                <w:szCs w:val="28"/>
              </w:rPr>
              <w:t>5318</w:t>
            </w:r>
            <w:r w:rsidRPr="00A345E2">
              <w:rPr>
                <w:szCs w:val="28"/>
              </w:rPr>
              <w:t xml:space="preserve"> мн</w:t>
            </w:r>
            <w:r w:rsidRPr="00A345E2">
              <w:rPr>
                <w:szCs w:val="28"/>
              </w:rPr>
              <w:t>о</w:t>
            </w:r>
            <w:r w:rsidRPr="00A345E2">
              <w:rPr>
                <w:szCs w:val="28"/>
              </w:rPr>
              <w:t>го</w:t>
            </w:r>
            <w:r>
              <w:rPr>
                <w:szCs w:val="28"/>
              </w:rPr>
              <w:t>квартирном доме</w:t>
            </w:r>
            <w:r w:rsidRPr="00A345E2">
              <w:rPr>
                <w:szCs w:val="28"/>
              </w:rPr>
              <w:t>;</w:t>
            </w:r>
          </w:p>
          <w:p w:rsidR="00354CA6" w:rsidRDefault="00354CA6" w:rsidP="008856B2">
            <w:pPr>
              <w:widowControl w:val="0"/>
              <w:autoSpaceDE w:val="0"/>
              <w:autoSpaceDN w:val="0"/>
              <w:adjustRightInd w:val="0"/>
              <w:ind w:left="107" w:firstLine="16"/>
              <w:jc w:val="both"/>
              <w:rPr>
                <w:szCs w:val="28"/>
              </w:rPr>
            </w:pPr>
            <w:r w:rsidRPr="00A345E2">
              <w:rPr>
                <w:szCs w:val="28"/>
              </w:rPr>
              <w:t xml:space="preserve">- </w:t>
            </w:r>
            <w:r>
              <w:rPr>
                <w:szCs w:val="28"/>
              </w:rPr>
              <w:t>улучшение технического состояния</w:t>
            </w:r>
            <w:r w:rsidRPr="00A345E2">
              <w:rPr>
                <w:szCs w:val="28"/>
              </w:rPr>
              <w:t xml:space="preserve"> мног</w:t>
            </w:r>
            <w:r w:rsidRPr="00A345E2">
              <w:rPr>
                <w:szCs w:val="28"/>
              </w:rPr>
              <w:t>о</w:t>
            </w:r>
            <w:r w:rsidRPr="00A345E2">
              <w:rPr>
                <w:szCs w:val="28"/>
              </w:rPr>
              <w:t>квартирных до</w:t>
            </w:r>
            <w:r w:rsidR="007E78B0">
              <w:rPr>
                <w:szCs w:val="28"/>
              </w:rPr>
              <w:t xml:space="preserve">мов общей площадью </w:t>
            </w:r>
            <w:r w:rsidR="002417A5" w:rsidRPr="00F20C80">
              <w:rPr>
                <w:szCs w:val="28"/>
              </w:rPr>
              <w:t>12 0</w:t>
            </w:r>
            <w:r w:rsidR="002417A5">
              <w:rPr>
                <w:szCs w:val="28"/>
              </w:rPr>
              <w:t>97</w:t>
            </w:r>
            <w:r w:rsidR="002417A5" w:rsidRPr="00F20C80">
              <w:rPr>
                <w:szCs w:val="28"/>
              </w:rPr>
              <w:t> </w:t>
            </w:r>
            <w:r w:rsidR="002417A5">
              <w:rPr>
                <w:szCs w:val="28"/>
              </w:rPr>
              <w:t>297</w:t>
            </w:r>
            <w:r w:rsidR="002417A5" w:rsidRPr="00F20C80">
              <w:rPr>
                <w:szCs w:val="28"/>
              </w:rPr>
              <w:t>,6</w:t>
            </w:r>
            <w:r w:rsidR="002417A5">
              <w:rPr>
                <w:szCs w:val="28"/>
              </w:rPr>
              <w:t>3</w:t>
            </w:r>
            <w:r>
              <w:rPr>
                <w:szCs w:val="28"/>
              </w:rPr>
              <w:t xml:space="preserve"> кв. м</w:t>
            </w:r>
            <w:r w:rsidRPr="00A345E2">
              <w:rPr>
                <w:szCs w:val="28"/>
              </w:rPr>
              <w:t>;</w:t>
            </w:r>
          </w:p>
          <w:p w:rsidR="00354CA6" w:rsidRPr="00A345E2" w:rsidRDefault="00354CA6" w:rsidP="008856B2">
            <w:pPr>
              <w:widowControl w:val="0"/>
              <w:autoSpaceDE w:val="0"/>
              <w:autoSpaceDN w:val="0"/>
              <w:adjustRightInd w:val="0"/>
              <w:ind w:left="107" w:firstLine="16"/>
              <w:jc w:val="both"/>
              <w:rPr>
                <w:szCs w:val="28"/>
              </w:rPr>
            </w:pPr>
            <w:r>
              <w:rPr>
                <w:szCs w:val="28"/>
              </w:rPr>
              <w:t>-</w:t>
            </w:r>
            <w:r w:rsidRPr="00980FCF">
              <w:rPr>
                <w:szCs w:val="28"/>
              </w:rPr>
              <w:t xml:space="preserve">создание безопасных и благоприятных условий проживания </w:t>
            </w:r>
            <w:r w:rsidR="002417A5" w:rsidRPr="00F20C80">
              <w:rPr>
                <w:szCs w:val="28"/>
              </w:rPr>
              <w:t>459</w:t>
            </w:r>
            <w:r w:rsidR="002417A5">
              <w:rPr>
                <w:szCs w:val="28"/>
              </w:rPr>
              <w:t>658</w:t>
            </w:r>
            <w:r>
              <w:rPr>
                <w:szCs w:val="28"/>
              </w:rPr>
              <w:t xml:space="preserve"> </w:t>
            </w:r>
            <w:r w:rsidRPr="00980FCF">
              <w:rPr>
                <w:szCs w:val="28"/>
              </w:rPr>
              <w:t>граждан</w:t>
            </w:r>
            <w:r>
              <w:rPr>
                <w:szCs w:val="28"/>
              </w:rPr>
              <w:t xml:space="preserve"> в многокварти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ных домах;</w:t>
            </w:r>
          </w:p>
          <w:p w:rsidR="00354CA6" w:rsidRPr="00A345E2" w:rsidRDefault="00354CA6" w:rsidP="008856B2">
            <w:pPr>
              <w:widowControl w:val="0"/>
              <w:autoSpaceDE w:val="0"/>
              <w:autoSpaceDN w:val="0"/>
              <w:adjustRightInd w:val="0"/>
              <w:ind w:left="107" w:firstLine="16"/>
              <w:jc w:val="both"/>
              <w:rPr>
                <w:szCs w:val="28"/>
              </w:rPr>
            </w:pPr>
            <w:r w:rsidRPr="00A345E2">
              <w:rPr>
                <w:szCs w:val="28"/>
              </w:rPr>
              <w:t>- снижение доли многоквартирных домов, тр</w:t>
            </w:r>
            <w:r w:rsidRPr="00A345E2">
              <w:rPr>
                <w:szCs w:val="28"/>
              </w:rPr>
              <w:t>е</w:t>
            </w:r>
            <w:r w:rsidRPr="00A345E2">
              <w:rPr>
                <w:szCs w:val="28"/>
              </w:rPr>
              <w:t>бующих капитального ремонта, по отношению к общему количеству многоквартирных домов</w:t>
            </w:r>
            <w:r>
              <w:rPr>
                <w:szCs w:val="28"/>
              </w:rPr>
              <w:t xml:space="preserve"> с 85 до 0%</w:t>
            </w:r>
          </w:p>
        </w:tc>
      </w:tr>
      <w:tr w:rsidR="00354CA6" w:rsidRPr="009366E0" w:rsidTr="008856B2">
        <w:trPr>
          <w:jc w:val="center"/>
        </w:trPr>
        <w:tc>
          <w:tcPr>
            <w:tcW w:w="3528" w:type="dxa"/>
          </w:tcPr>
          <w:p w:rsidR="00354CA6" w:rsidRPr="009366E0" w:rsidRDefault="00354CA6" w:rsidP="00C845C8">
            <w:pPr>
              <w:autoSpaceDE w:val="0"/>
              <w:autoSpaceDN w:val="0"/>
              <w:adjustRightInd w:val="0"/>
              <w:rPr>
                <w:rFonts w:cs="Times New Roman CYR"/>
                <w:szCs w:val="28"/>
              </w:rPr>
            </w:pPr>
            <w:r w:rsidRPr="009366E0">
              <w:rPr>
                <w:rFonts w:cs="Times New Roman CYR"/>
                <w:szCs w:val="28"/>
              </w:rPr>
              <w:t>Координация и организ</w:t>
            </w:r>
            <w:r w:rsidRPr="009366E0">
              <w:rPr>
                <w:rFonts w:cs="Times New Roman CYR"/>
                <w:szCs w:val="28"/>
              </w:rPr>
              <w:t>а</w:t>
            </w:r>
            <w:r w:rsidRPr="009366E0">
              <w:rPr>
                <w:rFonts w:cs="Times New Roman CYR"/>
                <w:szCs w:val="28"/>
              </w:rPr>
              <w:t xml:space="preserve">ция </w:t>
            </w:r>
            <w:proofErr w:type="gramStart"/>
            <w:r w:rsidRPr="009366E0">
              <w:rPr>
                <w:rFonts w:cs="Times New Roman CYR"/>
                <w:szCs w:val="28"/>
              </w:rPr>
              <w:t>контроля за</w:t>
            </w:r>
            <w:proofErr w:type="gramEnd"/>
            <w:r w:rsidRPr="009366E0">
              <w:rPr>
                <w:rFonts w:cs="Times New Roman CYR"/>
                <w:szCs w:val="28"/>
              </w:rPr>
              <w:t xml:space="preserve"> исполн</w:t>
            </w:r>
            <w:r w:rsidRPr="009366E0">
              <w:rPr>
                <w:rFonts w:cs="Times New Roman CYR"/>
                <w:szCs w:val="28"/>
              </w:rPr>
              <w:t>е</w:t>
            </w:r>
            <w:r w:rsidRPr="009366E0">
              <w:rPr>
                <w:rFonts w:cs="Times New Roman CYR"/>
                <w:szCs w:val="28"/>
              </w:rPr>
              <w:t>нием Программы</w:t>
            </w:r>
          </w:p>
        </w:tc>
        <w:tc>
          <w:tcPr>
            <w:tcW w:w="6300" w:type="dxa"/>
          </w:tcPr>
          <w:p w:rsidR="00354CA6" w:rsidRPr="009366E0" w:rsidRDefault="00354CA6" w:rsidP="008856B2">
            <w:pPr>
              <w:autoSpaceDE w:val="0"/>
              <w:autoSpaceDN w:val="0"/>
              <w:adjustRightInd w:val="0"/>
              <w:ind w:left="107"/>
              <w:jc w:val="both"/>
              <w:rPr>
                <w:szCs w:val="28"/>
              </w:rPr>
            </w:pPr>
            <w:r w:rsidRPr="009366E0">
              <w:rPr>
                <w:szCs w:val="28"/>
              </w:rPr>
              <w:t>- министерство жилищно-коммунального х</w:t>
            </w:r>
            <w:r w:rsidRPr="009366E0">
              <w:rPr>
                <w:szCs w:val="28"/>
              </w:rPr>
              <w:t>о</w:t>
            </w:r>
            <w:r w:rsidRPr="009366E0">
              <w:rPr>
                <w:szCs w:val="28"/>
              </w:rPr>
              <w:t>зяйства Астраханской области</w:t>
            </w:r>
          </w:p>
        </w:tc>
      </w:tr>
    </w:tbl>
    <w:p w:rsidR="00354CA6" w:rsidRDefault="00354CA6" w:rsidP="00354CA6">
      <w:pPr>
        <w:autoSpaceDE w:val="0"/>
        <w:autoSpaceDN w:val="0"/>
        <w:adjustRightInd w:val="0"/>
        <w:spacing w:line="240" w:lineRule="exact"/>
        <w:ind w:right="-79" w:firstLine="539"/>
        <w:jc w:val="center"/>
        <w:rPr>
          <w:rFonts w:cs="Times New Roman CYR"/>
          <w:szCs w:val="28"/>
        </w:rPr>
      </w:pPr>
    </w:p>
    <w:p w:rsidR="00354CA6" w:rsidRDefault="00354CA6" w:rsidP="00354CA6">
      <w:pPr>
        <w:autoSpaceDE w:val="0"/>
        <w:autoSpaceDN w:val="0"/>
        <w:adjustRightInd w:val="0"/>
        <w:jc w:val="center"/>
        <w:rPr>
          <w:rFonts w:cs="Times New Roman CYR"/>
          <w:szCs w:val="28"/>
        </w:rPr>
      </w:pPr>
      <w:r w:rsidRPr="009366E0">
        <w:rPr>
          <w:rFonts w:cs="Times New Roman CYR"/>
          <w:szCs w:val="28"/>
        </w:rPr>
        <w:lastRenderedPageBreak/>
        <w:t>2. Содержание проблемы и обоснование необходимости ее решения пр</w:t>
      </w:r>
      <w:r w:rsidRPr="009366E0">
        <w:rPr>
          <w:rFonts w:cs="Times New Roman CYR"/>
          <w:szCs w:val="28"/>
        </w:rPr>
        <w:t>о</w:t>
      </w:r>
      <w:r w:rsidRPr="009366E0">
        <w:rPr>
          <w:rFonts w:cs="Times New Roman CYR"/>
          <w:szCs w:val="28"/>
        </w:rPr>
        <w:t>граммными методами</w:t>
      </w:r>
    </w:p>
    <w:p w:rsidR="00354CA6" w:rsidRPr="009366E0" w:rsidRDefault="00354CA6" w:rsidP="00354CA6">
      <w:pPr>
        <w:autoSpaceDE w:val="0"/>
        <w:autoSpaceDN w:val="0"/>
        <w:adjustRightInd w:val="0"/>
        <w:jc w:val="center"/>
        <w:rPr>
          <w:rFonts w:cs="Times New Roman CYR"/>
          <w:szCs w:val="28"/>
        </w:rPr>
      </w:pPr>
    </w:p>
    <w:p w:rsidR="00354CA6" w:rsidRPr="009366E0" w:rsidRDefault="00354CA6" w:rsidP="008856B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66E0">
        <w:rPr>
          <w:rFonts w:ascii="Times New Roman" w:hAnsi="Times New Roman" w:cs="Times New Roman"/>
          <w:sz w:val="28"/>
          <w:szCs w:val="28"/>
        </w:rPr>
        <w:t>Основой преобразований в жилищно-коммунальном хозяйстве Астр</w:t>
      </w:r>
      <w:r w:rsidRPr="009366E0">
        <w:rPr>
          <w:rFonts w:ascii="Times New Roman" w:hAnsi="Times New Roman" w:cs="Times New Roman"/>
          <w:sz w:val="28"/>
          <w:szCs w:val="28"/>
        </w:rPr>
        <w:t>а</w:t>
      </w:r>
      <w:r w:rsidRPr="009366E0">
        <w:rPr>
          <w:rFonts w:ascii="Times New Roman" w:hAnsi="Times New Roman" w:cs="Times New Roman"/>
          <w:sz w:val="28"/>
          <w:szCs w:val="28"/>
        </w:rPr>
        <w:t>ханской области является реорганизация системы управления отраслью, о</w:t>
      </w:r>
      <w:r w:rsidRPr="009366E0">
        <w:rPr>
          <w:rFonts w:ascii="Times New Roman" w:hAnsi="Times New Roman" w:cs="Times New Roman"/>
          <w:sz w:val="28"/>
          <w:szCs w:val="28"/>
        </w:rPr>
        <w:t>с</w:t>
      </w:r>
      <w:r w:rsidRPr="009366E0">
        <w:rPr>
          <w:rFonts w:ascii="Times New Roman" w:hAnsi="Times New Roman" w:cs="Times New Roman"/>
          <w:sz w:val="28"/>
          <w:szCs w:val="28"/>
        </w:rPr>
        <w:t xml:space="preserve">нованная на принципах </w:t>
      </w:r>
      <w:proofErr w:type="gramStart"/>
      <w:r w:rsidRPr="009366E0">
        <w:rPr>
          <w:rFonts w:ascii="Times New Roman" w:hAnsi="Times New Roman" w:cs="Times New Roman"/>
          <w:sz w:val="28"/>
          <w:szCs w:val="28"/>
        </w:rPr>
        <w:t>сокращения степени участия органов местного сам</w:t>
      </w:r>
      <w:r w:rsidRPr="009366E0">
        <w:rPr>
          <w:rFonts w:ascii="Times New Roman" w:hAnsi="Times New Roman" w:cs="Times New Roman"/>
          <w:sz w:val="28"/>
          <w:szCs w:val="28"/>
        </w:rPr>
        <w:t>о</w:t>
      </w:r>
      <w:r w:rsidRPr="009366E0">
        <w:rPr>
          <w:rFonts w:ascii="Times New Roman" w:hAnsi="Times New Roman" w:cs="Times New Roman"/>
          <w:sz w:val="28"/>
          <w:szCs w:val="28"/>
        </w:rPr>
        <w:t>управления муниципальных образований Астраханской области</w:t>
      </w:r>
      <w:proofErr w:type="gramEnd"/>
      <w:r w:rsidRPr="009366E0">
        <w:rPr>
          <w:rFonts w:ascii="Times New Roman" w:hAnsi="Times New Roman" w:cs="Times New Roman"/>
          <w:sz w:val="28"/>
          <w:szCs w:val="28"/>
        </w:rPr>
        <w:t xml:space="preserve"> в управл</w:t>
      </w:r>
      <w:r w:rsidRPr="009366E0">
        <w:rPr>
          <w:rFonts w:ascii="Times New Roman" w:hAnsi="Times New Roman" w:cs="Times New Roman"/>
          <w:sz w:val="28"/>
          <w:szCs w:val="28"/>
        </w:rPr>
        <w:t>е</w:t>
      </w:r>
      <w:r w:rsidRPr="009366E0">
        <w:rPr>
          <w:rFonts w:ascii="Times New Roman" w:hAnsi="Times New Roman" w:cs="Times New Roman"/>
          <w:sz w:val="28"/>
          <w:szCs w:val="28"/>
        </w:rPr>
        <w:t>нии жилищным фондом, расположенным на территории Астраханской обл</w:t>
      </w:r>
      <w:r w:rsidRPr="009366E0">
        <w:rPr>
          <w:rFonts w:ascii="Times New Roman" w:hAnsi="Times New Roman" w:cs="Times New Roman"/>
          <w:sz w:val="28"/>
          <w:szCs w:val="28"/>
        </w:rPr>
        <w:t>а</w:t>
      </w:r>
      <w:r w:rsidRPr="009366E0">
        <w:rPr>
          <w:rFonts w:ascii="Times New Roman" w:hAnsi="Times New Roman" w:cs="Times New Roman"/>
          <w:sz w:val="28"/>
          <w:szCs w:val="28"/>
        </w:rPr>
        <w:t>сти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9366E0">
        <w:rPr>
          <w:rFonts w:ascii="Times New Roman" w:hAnsi="Times New Roman" w:cs="Times New Roman"/>
          <w:sz w:val="28"/>
          <w:szCs w:val="28"/>
        </w:rPr>
        <w:t xml:space="preserve"> и активного привлечения граждан к управлению своей собственностью в жилищной сфере. Именно в этом и заключается сущность новых способов управления многоквартирным домом, которые ориентированы на главе</w:t>
      </w:r>
      <w:r w:rsidRPr="009366E0">
        <w:rPr>
          <w:rFonts w:ascii="Times New Roman" w:hAnsi="Times New Roman" w:cs="Times New Roman"/>
          <w:sz w:val="28"/>
          <w:szCs w:val="28"/>
        </w:rPr>
        <w:t>н</w:t>
      </w:r>
      <w:r w:rsidRPr="009366E0">
        <w:rPr>
          <w:rFonts w:ascii="Times New Roman" w:hAnsi="Times New Roman" w:cs="Times New Roman"/>
          <w:sz w:val="28"/>
          <w:szCs w:val="28"/>
        </w:rPr>
        <w:t xml:space="preserve">ствующую в нем роль собственников помещений в многоквартирных домах. </w:t>
      </w:r>
    </w:p>
    <w:p w:rsidR="00354CA6" w:rsidRPr="009366E0" w:rsidRDefault="00354CA6" w:rsidP="008856B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66E0">
        <w:rPr>
          <w:rFonts w:ascii="Times New Roman" w:hAnsi="Times New Roman" w:cs="Times New Roman"/>
          <w:sz w:val="28"/>
          <w:szCs w:val="28"/>
        </w:rPr>
        <w:t xml:space="preserve">Настоящая Программа подготовлена </w:t>
      </w:r>
      <w:r>
        <w:rPr>
          <w:rFonts w:ascii="Times New Roman" w:hAnsi="Times New Roman" w:cs="Times New Roman"/>
          <w:sz w:val="28"/>
          <w:szCs w:val="28"/>
        </w:rPr>
        <w:t>по результатам</w:t>
      </w:r>
      <w:r w:rsidRPr="009366E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проведенного о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ганами местного самоуправления муниципальных образований Астраханской области</w:t>
      </w:r>
      <w:r w:rsidRPr="009366E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2013 году предварительного мониторинга </w:t>
      </w:r>
      <w:r w:rsidRPr="009366E0">
        <w:rPr>
          <w:rFonts w:ascii="Times New Roman" w:hAnsi="Times New Roman" w:cs="Times New Roman"/>
          <w:sz w:val="28"/>
          <w:szCs w:val="28"/>
        </w:rPr>
        <w:t>техническо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9366E0">
        <w:rPr>
          <w:rFonts w:ascii="Times New Roman" w:hAnsi="Times New Roman" w:cs="Times New Roman"/>
          <w:sz w:val="28"/>
          <w:szCs w:val="28"/>
        </w:rPr>
        <w:t xml:space="preserve"> состояни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9366E0">
        <w:rPr>
          <w:rFonts w:ascii="Times New Roman" w:hAnsi="Times New Roman" w:cs="Times New Roman"/>
          <w:sz w:val="28"/>
          <w:szCs w:val="28"/>
        </w:rPr>
        <w:t xml:space="preserve"> многоквартирных домов.</w:t>
      </w:r>
    </w:p>
    <w:p w:rsidR="00354CA6" w:rsidRPr="009366E0" w:rsidRDefault="002417A5" w:rsidP="008856B2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На территории Астраханской области нуждаются в проведении кап</w:t>
      </w:r>
      <w:r>
        <w:rPr>
          <w:szCs w:val="28"/>
        </w:rPr>
        <w:t>и</w:t>
      </w:r>
      <w:r>
        <w:rPr>
          <w:szCs w:val="28"/>
        </w:rPr>
        <w:t>тального ремонта общего имущества 5318 многоквартирных домов.</w:t>
      </w:r>
    </w:p>
    <w:p w:rsidR="00354CA6" w:rsidRDefault="00354CA6" w:rsidP="008856B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2879C0">
        <w:rPr>
          <w:rFonts w:ascii="Times New Roman" w:hAnsi="Times New Roman" w:cs="Times New Roman"/>
          <w:sz w:val="28"/>
          <w:szCs w:val="28"/>
        </w:rPr>
        <w:t xml:space="preserve"> 2008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879C0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879C0">
        <w:rPr>
          <w:rFonts w:ascii="Times New Roman" w:hAnsi="Times New Roman" w:cs="Times New Roman"/>
          <w:sz w:val="28"/>
          <w:szCs w:val="28"/>
        </w:rPr>
        <w:t>201</w:t>
      </w:r>
      <w:r>
        <w:rPr>
          <w:rFonts w:ascii="Times New Roman" w:hAnsi="Times New Roman" w:cs="Times New Roman"/>
          <w:sz w:val="28"/>
          <w:szCs w:val="28"/>
        </w:rPr>
        <w:t>3 годах проведение капитального ремонта многокварти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ных домов осуществлялось в рамках</w:t>
      </w:r>
      <w:r w:rsidRPr="002879C0">
        <w:rPr>
          <w:rFonts w:ascii="Times New Roman" w:hAnsi="Times New Roman" w:cs="Times New Roman"/>
          <w:sz w:val="28"/>
          <w:szCs w:val="28"/>
        </w:rPr>
        <w:t xml:space="preserve"> реализа</w:t>
      </w:r>
      <w:r>
        <w:rPr>
          <w:rFonts w:ascii="Times New Roman" w:hAnsi="Times New Roman" w:cs="Times New Roman"/>
          <w:sz w:val="28"/>
          <w:szCs w:val="28"/>
        </w:rPr>
        <w:t>ции</w:t>
      </w:r>
      <w:r w:rsidRPr="002879C0">
        <w:rPr>
          <w:rFonts w:ascii="Times New Roman" w:hAnsi="Times New Roman" w:cs="Times New Roman"/>
          <w:sz w:val="28"/>
          <w:szCs w:val="28"/>
        </w:rPr>
        <w:t xml:space="preserve"> Федерального закона</w:t>
      </w:r>
      <w:r>
        <w:rPr>
          <w:rFonts w:ascii="Times New Roman" w:hAnsi="Times New Roman" w:cs="Times New Roman"/>
          <w:sz w:val="28"/>
          <w:szCs w:val="28"/>
        </w:rPr>
        <w:t xml:space="preserve"> от 21.07.2007 № 185-ФЗ «О Фонде содействия реформированию жилищно-коммунального хозяйства». В указанный период</w:t>
      </w:r>
      <w:r w:rsidRPr="002879C0">
        <w:rPr>
          <w:rFonts w:ascii="Times New Roman" w:hAnsi="Times New Roman" w:cs="Times New Roman"/>
          <w:sz w:val="28"/>
          <w:szCs w:val="28"/>
        </w:rPr>
        <w:t xml:space="preserve"> отремонтировано </w:t>
      </w:r>
      <w:r>
        <w:rPr>
          <w:rFonts w:ascii="Times New Roman" w:hAnsi="Times New Roman" w:cs="Times New Roman"/>
          <w:sz w:val="28"/>
          <w:szCs w:val="28"/>
        </w:rPr>
        <w:t>1038</w:t>
      </w:r>
      <w:r w:rsidRPr="002879C0">
        <w:rPr>
          <w:rFonts w:ascii="Times New Roman" w:hAnsi="Times New Roman" w:cs="Times New Roman"/>
          <w:sz w:val="28"/>
          <w:szCs w:val="28"/>
        </w:rPr>
        <w:t xml:space="preserve"> мн</w:t>
      </w:r>
      <w:r w:rsidRPr="002879C0">
        <w:rPr>
          <w:rFonts w:ascii="Times New Roman" w:hAnsi="Times New Roman" w:cs="Times New Roman"/>
          <w:sz w:val="28"/>
          <w:szCs w:val="28"/>
        </w:rPr>
        <w:t>о</w:t>
      </w:r>
      <w:r w:rsidRPr="002879C0">
        <w:rPr>
          <w:rFonts w:ascii="Times New Roman" w:hAnsi="Times New Roman" w:cs="Times New Roman"/>
          <w:sz w:val="28"/>
          <w:szCs w:val="28"/>
        </w:rPr>
        <w:t>гоквартирных домов в 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2879C0">
        <w:rPr>
          <w:rFonts w:ascii="Times New Roman" w:hAnsi="Times New Roman" w:cs="Times New Roman"/>
          <w:sz w:val="28"/>
          <w:szCs w:val="28"/>
        </w:rPr>
        <w:t xml:space="preserve"> муниципальных образованиях Астраханской обл</w:t>
      </w:r>
      <w:r w:rsidRPr="002879C0">
        <w:rPr>
          <w:rFonts w:ascii="Times New Roman" w:hAnsi="Times New Roman" w:cs="Times New Roman"/>
          <w:sz w:val="28"/>
          <w:szCs w:val="28"/>
        </w:rPr>
        <w:t>а</w:t>
      </w:r>
      <w:r w:rsidRPr="002879C0">
        <w:rPr>
          <w:rFonts w:ascii="Times New Roman" w:hAnsi="Times New Roman" w:cs="Times New Roman"/>
          <w:sz w:val="28"/>
          <w:szCs w:val="28"/>
        </w:rPr>
        <w:t>сти общей площадью 3</w:t>
      </w:r>
      <w:r>
        <w:rPr>
          <w:rFonts w:ascii="Times New Roman" w:hAnsi="Times New Roman" w:cs="Times New Roman"/>
          <w:sz w:val="28"/>
          <w:szCs w:val="28"/>
        </w:rPr>
        <w:t> 249,5</w:t>
      </w:r>
      <w:r w:rsidRPr="002879C0">
        <w:rPr>
          <w:rFonts w:ascii="Times New Roman" w:hAnsi="Times New Roman" w:cs="Times New Roman"/>
          <w:sz w:val="28"/>
          <w:szCs w:val="28"/>
        </w:rPr>
        <w:t xml:space="preserve"> тыс. м</w:t>
      </w:r>
      <w:proofErr w:type="gramStart"/>
      <w:r w:rsidRPr="001562C8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354CA6" w:rsidRDefault="00354CA6" w:rsidP="008856B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2879C0">
        <w:rPr>
          <w:rFonts w:ascii="Times New Roman" w:hAnsi="Times New Roman" w:cs="Times New Roman"/>
          <w:sz w:val="28"/>
          <w:szCs w:val="28"/>
        </w:rPr>
        <w:t xml:space="preserve"> результате </w:t>
      </w:r>
      <w:r>
        <w:rPr>
          <w:rFonts w:ascii="Times New Roman" w:hAnsi="Times New Roman" w:cs="Times New Roman"/>
          <w:sz w:val="28"/>
          <w:szCs w:val="28"/>
        </w:rPr>
        <w:t xml:space="preserve"> проведенного капитального ремонта в многоквартирных домах были</w:t>
      </w:r>
      <w:r w:rsidRPr="002879C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созданы безопасные  и благоприятные условия</w:t>
      </w:r>
      <w:r w:rsidRPr="002879C0">
        <w:rPr>
          <w:rFonts w:ascii="Times New Roman" w:hAnsi="Times New Roman" w:cs="Times New Roman"/>
          <w:sz w:val="28"/>
          <w:szCs w:val="28"/>
        </w:rPr>
        <w:t xml:space="preserve"> 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2879C0">
        <w:rPr>
          <w:rFonts w:ascii="Times New Roman" w:hAnsi="Times New Roman" w:cs="Times New Roman"/>
          <w:sz w:val="28"/>
          <w:szCs w:val="28"/>
        </w:rPr>
        <w:t>% граждан, проживающих в многоквартирных домах на территории муниципальных о</w:t>
      </w:r>
      <w:r w:rsidRPr="002879C0">
        <w:rPr>
          <w:rFonts w:ascii="Times New Roman" w:hAnsi="Times New Roman" w:cs="Times New Roman"/>
          <w:sz w:val="28"/>
          <w:szCs w:val="28"/>
        </w:rPr>
        <w:t>б</w:t>
      </w:r>
      <w:r w:rsidRPr="002879C0">
        <w:rPr>
          <w:rFonts w:ascii="Times New Roman" w:hAnsi="Times New Roman" w:cs="Times New Roman"/>
          <w:sz w:val="28"/>
          <w:szCs w:val="28"/>
        </w:rPr>
        <w:t>разований Астраханской области, участвующих в региональных адресных программах по проведению капитального ремонта многоквартирных домов в 2008-201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2879C0">
        <w:rPr>
          <w:rFonts w:ascii="Times New Roman" w:hAnsi="Times New Roman" w:cs="Times New Roman"/>
          <w:sz w:val="28"/>
          <w:szCs w:val="28"/>
        </w:rPr>
        <w:t xml:space="preserve"> годах с общим объемом финан</w:t>
      </w:r>
      <w:r>
        <w:rPr>
          <w:rFonts w:ascii="Times New Roman" w:hAnsi="Times New Roman" w:cs="Times New Roman"/>
          <w:sz w:val="28"/>
          <w:szCs w:val="28"/>
        </w:rPr>
        <w:t>сирования 2 068 286,41</w:t>
      </w:r>
      <w:r w:rsidRPr="002879C0">
        <w:rPr>
          <w:rFonts w:ascii="Times New Roman" w:hAnsi="Times New Roman" w:cs="Times New Roman"/>
          <w:sz w:val="28"/>
          <w:szCs w:val="28"/>
        </w:rPr>
        <w:t xml:space="preserve">  тыс. руб.</w:t>
      </w:r>
    </w:p>
    <w:p w:rsidR="00354CA6" w:rsidRPr="00003CFC" w:rsidRDefault="00354CA6" w:rsidP="008856B2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proofErr w:type="gramStart"/>
      <w:r w:rsidRPr="00003CFC">
        <w:rPr>
          <w:szCs w:val="28"/>
        </w:rPr>
        <w:t>Мониторинг реализации региональных</w:t>
      </w:r>
      <w:r>
        <w:rPr>
          <w:szCs w:val="28"/>
        </w:rPr>
        <w:t xml:space="preserve"> адресных</w:t>
      </w:r>
      <w:r w:rsidRPr="00003CFC">
        <w:rPr>
          <w:szCs w:val="28"/>
        </w:rPr>
        <w:t xml:space="preserve"> программ по пров</w:t>
      </w:r>
      <w:r w:rsidRPr="00003CFC">
        <w:rPr>
          <w:szCs w:val="28"/>
        </w:rPr>
        <w:t>е</w:t>
      </w:r>
      <w:r w:rsidRPr="00003CFC">
        <w:rPr>
          <w:szCs w:val="28"/>
        </w:rPr>
        <w:t>дению капитального ремонта многоквартирных домов в 2008 - 201</w:t>
      </w:r>
      <w:r>
        <w:rPr>
          <w:szCs w:val="28"/>
        </w:rPr>
        <w:t>3</w:t>
      </w:r>
      <w:r w:rsidRPr="00003CFC">
        <w:rPr>
          <w:szCs w:val="28"/>
        </w:rPr>
        <w:t xml:space="preserve"> годах показал, что при формировании адресных перечней многоквартирных домов, по</w:t>
      </w:r>
      <w:r>
        <w:rPr>
          <w:szCs w:val="28"/>
        </w:rPr>
        <w:t>длежащих капитальному ремонту в обозначенный период</w:t>
      </w:r>
      <w:r w:rsidRPr="00003CFC">
        <w:rPr>
          <w:szCs w:val="28"/>
        </w:rPr>
        <w:t xml:space="preserve">, </w:t>
      </w:r>
      <w:r>
        <w:rPr>
          <w:szCs w:val="28"/>
        </w:rPr>
        <w:t>при проведении</w:t>
      </w:r>
      <w:r w:rsidRPr="00003CFC">
        <w:rPr>
          <w:szCs w:val="28"/>
        </w:rPr>
        <w:t xml:space="preserve"> капитально</w:t>
      </w:r>
      <w:r>
        <w:rPr>
          <w:szCs w:val="28"/>
        </w:rPr>
        <w:t>го</w:t>
      </w:r>
      <w:r w:rsidRPr="00003CFC">
        <w:rPr>
          <w:szCs w:val="28"/>
        </w:rPr>
        <w:t xml:space="preserve"> ремонт</w:t>
      </w:r>
      <w:r>
        <w:rPr>
          <w:szCs w:val="28"/>
        </w:rPr>
        <w:t>а</w:t>
      </w:r>
      <w:r w:rsidRPr="00003CFC">
        <w:rPr>
          <w:szCs w:val="28"/>
        </w:rPr>
        <w:t xml:space="preserve"> многоквартирных домов включались не все констру</w:t>
      </w:r>
      <w:r w:rsidRPr="00003CFC">
        <w:rPr>
          <w:szCs w:val="28"/>
        </w:rPr>
        <w:t>к</w:t>
      </w:r>
      <w:r w:rsidRPr="00003CFC">
        <w:rPr>
          <w:szCs w:val="28"/>
        </w:rPr>
        <w:t>тивные элементы, требующие ремонта, что не позволяло привести мног</w:t>
      </w:r>
      <w:r w:rsidRPr="00003CFC">
        <w:rPr>
          <w:szCs w:val="28"/>
        </w:rPr>
        <w:t>о</w:t>
      </w:r>
      <w:r w:rsidRPr="00003CFC">
        <w:rPr>
          <w:szCs w:val="28"/>
        </w:rPr>
        <w:t>квартирные дома в удовлетворительное состояние в полном объеме.</w:t>
      </w:r>
      <w:proofErr w:type="gramEnd"/>
    </w:p>
    <w:p w:rsidR="00354CA6" w:rsidRDefault="002417A5" w:rsidP="008856B2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F20C80">
        <w:rPr>
          <w:szCs w:val="28"/>
        </w:rPr>
        <w:t>Проведенный мониторинг показал, что из 5318</w:t>
      </w:r>
      <w:r>
        <w:rPr>
          <w:szCs w:val="28"/>
        </w:rPr>
        <w:t xml:space="preserve"> многоквартирных</w:t>
      </w:r>
      <w:r w:rsidRPr="00F20C80">
        <w:rPr>
          <w:szCs w:val="28"/>
        </w:rPr>
        <w:t xml:space="preserve"> д</w:t>
      </w:r>
      <w:r w:rsidRPr="00F20C80">
        <w:rPr>
          <w:szCs w:val="28"/>
        </w:rPr>
        <w:t>о</w:t>
      </w:r>
      <w:r w:rsidRPr="00F20C80">
        <w:rPr>
          <w:szCs w:val="28"/>
        </w:rPr>
        <w:t>м</w:t>
      </w:r>
      <w:r>
        <w:rPr>
          <w:szCs w:val="28"/>
        </w:rPr>
        <w:t>ов</w:t>
      </w:r>
      <w:r w:rsidRPr="00F20C80">
        <w:rPr>
          <w:szCs w:val="28"/>
        </w:rPr>
        <w:t xml:space="preserve"> 138</w:t>
      </w:r>
      <w:r>
        <w:rPr>
          <w:szCs w:val="28"/>
        </w:rPr>
        <w:t>4</w:t>
      </w:r>
      <w:r w:rsidRPr="00F20C80">
        <w:rPr>
          <w:szCs w:val="28"/>
        </w:rPr>
        <w:t xml:space="preserve"> многоквартирны</w:t>
      </w:r>
      <w:r>
        <w:rPr>
          <w:szCs w:val="28"/>
        </w:rPr>
        <w:t>х</w:t>
      </w:r>
      <w:r w:rsidRPr="00F20C80">
        <w:rPr>
          <w:szCs w:val="28"/>
        </w:rPr>
        <w:t xml:space="preserve"> дом</w:t>
      </w:r>
      <w:r>
        <w:rPr>
          <w:szCs w:val="28"/>
        </w:rPr>
        <w:t>а</w:t>
      </w:r>
      <w:r w:rsidRPr="00F20C80">
        <w:rPr>
          <w:szCs w:val="28"/>
        </w:rPr>
        <w:t xml:space="preserve"> введен</w:t>
      </w:r>
      <w:r>
        <w:rPr>
          <w:szCs w:val="28"/>
        </w:rPr>
        <w:t>ы</w:t>
      </w:r>
      <w:r w:rsidRPr="00F20C80">
        <w:rPr>
          <w:szCs w:val="28"/>
        </w:rPr>
        <w:t xml:space="preserve"> в эксплуатацию до 1918 года, что составляет 26%, и 32</w:t>
      </w:r>
      <w:r>
        <w:rPr>
          <w:szCs w:val="28"/>
        </w:rPr>
        <w:t>39</w:t>
      </w:r>
      <w:r w:rsidRPr="00F20C80">
        <w:rPr>
          <w:szCs w:val="28"/>
        </w:rPr>
        <w:t xml:space="preserve"> многоквартирных дом</w:t>
      </w:r>
      <w:r>
        <w:rPr>
          <w:szCs w:val="28"/>
        </w:rPr>
        <w:t>ов</w:t>
      </w:r>
      <w:r w:rsidRPr="00F20C80">
        <w:rPr>
          <w:szCs w:val="28"/>
        </w:rPr>
        <w:t xml:space="preserve"> построены более 25 лет назад, что составляет 60%.</w:t>
      </w:r>
    </w:p>
    <w:p w:rsidR="00354CA6" w:rsidRDefault="00354CA6" w:rsidP="008856B2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Отсутствие своевременного капитального ремонта многоквартирных домов привело к несоответствию технического состояния нормативным тр</w:t>
      </w:r>
      <w:r>
        <w:rPr>
          <w:szCs w:val="28"/>
        </w:rPr>
        <w:t>е</w:t>
      </w:r>
      <w:r>
        <w:rPr>
          <w:szCs w:val="28"/>
        </w:rPr>
        <w:t xml:space="preserve">бованиям, предъявляемым к техническим и качественным характеристикам жилищного фонда. Главная причина плохого состояния многоквартирного </w:t>
      </w:r>
      <w:r>
        <w:rPr>
          <w:szCs w:val="28"/>
        </w:rPr>
        <w:lastRenderedPageBreak/>
        <w:t>жилищного фонда – многолетнее отсутствие надлежащего обслуживания и капитального ремонта, повлекшее за собой критическое состояние мног</w:t>
      </w:r>
      <w:r>
        <w:rPr>
          <w:szCs w:val="28"/>
        </w:rPr>
        <w:t>о</w:t>
      </w:r>
      <w:r>
        <w:rPr>
          <w:szCs w:val="28"/>
        </w:rPr>
        <w:t>квартирных домов.</w:t>
      </w:r>
    </w:p>
    <w:p w:rsidR="00354CA6" w:rsidRPr="009366E0" w:rsidRDefault="00354CA6" w:rsidP="008856B2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В соответствии с </w:t>
      </w:r>
      <w:r w:rsidRPr="009366E0">
        <w:rPr>
          <w:szCs w:val="28"/>
        </w:rPr>
        <w:t xml:space="preserve">Жилищным </w:t>
      </w:r>
      <w:hyperlink r:id="rId10" w:history="1">
        <w:r w:rsidRPr="009366E0">
          <w:rPr>
            <w:szCs w:val="28"/>
          </w:rPr>
          <w:t>кодексом</w:t>
        </w:r>
      </w:hyperlink>
      <w:r w:rsidRPr="009366E0">
        <w:rPr>
          <w:szCs w:val="28"/>
        </w:rPr>
        <w:t xml:space="preserve"> Российской Федерации отве</w:t>
      </w:r>
      <w:r w:rsidRPr="009366E0">
        <w:rPr>
          <w:szCs w:val="28"/>
        </w:rPr>
        <w:t>т</w:t>
      </w:r>
      <w:r w:rsidRPr="009366E0">
        <w:rPr>
          <w:szCs w:val="28"/>
        </w:rPr>
        <w:t>ственность за эксплуатацию и ремонт многоквартирного дома, в том числе капитальный ремонт, возложена на собственников помещений, прожива</w:t>
      </w:r>
      <w:r w:rsidRPr="009366E0">
        <w:rPr>
          <w:szCs w:val="28"/>
        </w:rPr>
        <w:t>ю</w:t>
      </w:r>
      <w:r w:rsidRPr="009366E0">
        <w:rPr>
          <w:szCs w:val="28"/>
        </w:rPr>
        <w:t xml:space="preserve">щих в </w:t>
      </w:r>
      <w:r>
        <w:rPr>
          <w:szCs w:val="28"/>
        </w:rPr>
        <w:t xml:space="preserve">данных </w:t>
      </w:r>
      <w:r w:rsidRPr="009366E0">
        <w:rPr>
          <w:szCs w:val="28"/>
        </w:rPr>
        <w:t xml:space="preserve">многоквартирных домах. </w:t>
      </w:r>
      <w:proofErr w:type="gramStart"/>
      <w:r w:rsidRPr="009366E0">
        <w:rPr>
          <w:szCs w:val="28"/>
        </w:rPr>
        <w:t xml:space="preserve">В то же время необходимо учитывать требования статьи 16 Закона Российской Федерации от </w:t>
      </w:r>
      <w:r>
        <w:rPr>
          <w:szCs w:val="28"/>
        </w:rPr>
        <w:t>0</w:t>
      </w:r>
      <w:r w:rsidRPr="009366E0">
        <w:rPr>
          <w:szCs w:val="28"/>
        </w:rPr>
        <w:t>4.07.</w:t>
      </w:r>
      <w:r>
        <w:rPr>
          <w:szCs w:val="28"/>
        </w:rPr>
        <w:t>91 № 1541-1</w:t>
      </w:r>
      <w:r w:rsidRPr="009366E0">
        <w:rPr>
          <w:szCs w:val="28"/>
        </w:rPr>
        <w:t xml:space="preserve"> «О приватизации жилищного фонда в Российской Федерации» о выполнении бывшим </w:t>
      </w:r>
      <w:proofErr w:type="spellStart"/>
      <w:r w:rsidRPr="009366E0">
        <w:rPr>
          <w:szCs w:val="28"/>
        </w:rPr>
        <w:t>наймодателем</w:t>
      </w:r>
      <w:proofErr w:type="spellEnd"/>
      <w:r w:rsidRPr="009366E0">
        <w:rPr>
          <w:szCs w:val="28"/>
        </w:rPr>
        <w:t xml:space="preserve"> обязанностей по капитальному ремонту.</w:t>
      </w:r>
      <w:proofErr w:type="gramEnd"/>
    </w:p>
    <w:p w:rsidR="00354CA6" w:rsidRDefault="00354CA6" w:rsidP="008856B2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9366E0">
        <w:rPr>
          <w:szCs w:val="28"/>
        </w:rPr>
        <w:t>В целях ускорения решения жилищной проблемы в интересах граждан, эффективного проведения жилищной реформы в современных экономич</w:t>
      </w:r>
      <w:r w:rsidRPr="009366E0">
        <w:rPr>
          <w:szCs w:val="28"/>
        </w:rPr>
        <w:t>е</w:t>
      </w:r>
      <w:r w:rsidRPr="009366E0">
        <w:rPr>
          <w:szCs w:val="28"/>
        </w:rPr>
        <w:t>ских условиях и повышения ее социальной направленности необходимо пр</w:t>
      </w:r>
      <w:r w:rsidRPr="009366E0">
        <w:rPr>
          <w:szCs w:val="28"/>
        </w:rPr>
        <w:t>и</w:t>
      </w:r>
      <w:r w:rsidRPr="009366E0">
        <w:rPr>
          <w:szCs w:val="28"/>
        </w:rPr>
        <w:t xml:space="preserve">нятие Программы. </w:t>
      </w:r>
    </w:p>
    <w:p w:rsidR="00354CA6" w:rsidRPr="00575AE8" w:rsidRDefault="00354CA6" w:rsidP="008856B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5AE8">
        <w:rPr>
          <w:rFonts w:ascii="Times New Roman" w:hAnsi="Times New Roman" w:cs="Times New Roman"/>
          <w:sz w:val="28"/>
          <w:szCs w:val="28"/>
        </w:rPr>
        <w:t>Программа предусматривает дальнейшее улучшение жилищных усл</w:t>
      </w:r>
      <w:r w:rsidRPr="00575AE8">
        <w:rPr>
          <w:rFonts w:ascii="Times New Roman" w:hAnsi="Times New Roman" w:cs="Times New Roman"/>
          <w:sz w:val="28"/>
          <w:szCs w:val="28"/>
        </w:rPr>
        <w:t>о</w:t>
      </w:r>
      <w:r w:rsidRPr="00575AE8">
        <w:rPr>
          <w:rFonts w:ascii="Times New Roman" w:hAnsi="Times New Roman" w:cs="Times New Roman"/>
          <w:sz w:val="28"/>
          <w:szCs w:val="28"/>
        </w:rPr>
        <w:t xml:space="preserve">вий граждан, обеспечение безопасности проживания граждан в </w:t>
      </w:r>
      <w:r>
        <w:rPr>
          <w:rFonts w:ascii="Times New Roman" w:hAnsi="Times New Roman" w:cs="Times New Roman"/>
          <w:sz w:val="28"/>
          <w:szCs w:val="28"/>
        </w:rPr>
        <w:t>многоква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тирных домах</w:t>
      </w:r>
      <w:r w:rsidRPr="00575AE8">
        <w:rPr>
          <w:rFonts w:ascii="Times New Roman" w:hAnsi="Times New Roman" w:cs="Times New Roman"/>
          <w:sz w:val="28"/>
          <w:szCs w:val="28"/>
        </w:rPr>
        <w:t>, повышение уровня эксплуатации жилищного фонда, улучш</w:t>
      </w:r>
      <w:r w:rsidRPr="00575AE8">
        <w:rPr>
          <w:rFonts w:ascii="Times New Roman" w:hAnsi="Times New Roman" w:cs="Times New Roman"/>
          <w:sz w:val="28"/>
          <w:szCs w:val="28"/>
        </w:rPr>
        <w:t>е</w:t>
      </w:r>
      <w:r w:rsidRPr="00575AE8">
        <w:rPr>
          <w:rFonts w:ascii="Times New Roman" w:hAnsi="Times New Roman" w:cs="Times New Roman"/>
          <w:sz w:val="28"/>
          <w:szCs w:val="28"/>
        </w:rPr>
        <w:t>ние его технического обслуживания.</w:t>
      </w:r>
    </w:p>
    <w:p w:rsidR="00354CA6" w:rsidRPr="009366E0" w:rsidRDefault="00354CA6" w:rsidP="008856B2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proofErr w:type="gramStart"/>
      <w:r>
        <w:rPr>
          <w:szCs w:val="28"/>
        </w:rPr>
        <w:t>Принимая во внимание</w:t>
      </w:r>
      <w:r w:rsidRPr="009366E0">
        <w:rPr>
          <w:szCs w:val="28"/>
        </w:rPr>
        <w:t xml:space="preserve"> </w:t>
      </w:r>
      <w:r>
        <w:rPr>
          <w:szCs w:val="28"/>
        </w:rPr>
        <w:t>имеющийся</w:t>
      </w:r>
      <w:r w:rsidRPr="009366E0">
        <w:rPr>
          <w:szCs w:val="28"/>
        </w:rPr>
        <w:t xml:space="preserve"> износ жилищного фонда в Астр</w:t>
      </w:r>
      <w:r w:rsidRPr="009366E0">
        <w:rPr>
          <w:szCs w:val="28"/>
        </w:rPr>
        <w:t>а</w:t>
      </w:r>
      <w:r w:rsidRPr="009366E0">
        <w:rPr>
          <w:szCs w:val="28"/>
        </w:rPr>
        <w:t>ханской области</w:t>
      </w:r>
      <w:r>
        <w:rPr>
          <w:szCs w:val="28"/>
        </w:rPr>
        <w:t xml:space="preserve"> в размере от 10 до 60%</w:t>
      </w:r>
      <w:r w:rsidRPr="009366E0">
        <w:rPr>
          <w:szCs w:val="28"/>
        </w:rPr>
        <w:t>, а также высокую стоимость кап</w:t>
      </w:r>
      <w:r w:rsidRPr="009366E0">
        <w:rPr>
          <w:szCs w:val="28"/>
        </w:rPr>
        <w:t>и</w:t>
      </w:r>
      <w:r w:rsidRPr="009366E0">
        <w:rPr>
          <w:szCs w:val="28"/>
        </w:rPr>
        <w:t>тального ремонта, привести жилищный фонд в соответствие со стандартами качества, устранить неисправности изношенных конструктивных элементов, восстановить или заменить их другими с использованием долговечных мат</w:t>
      </w:r>
      <w:r w:rsidRPr="009366E0">
        <w:rPr>
          <w:szCs w:val="28"/>
        </w:rPr>
        <w:t>е</w:t>
      </w:r>
      <w:r w:rsidRPr="009366E0">
        <w:rPr>
          <w:szCs w:val="28"/>
        </w:rPr>
        <w:t>риалов только за счет средств собственников помещений невозможно.</w:t>
      </w:r>
      <w:proofErr w:type="gramEnd"/>
    </w:p>
    <w:p w:rsidR="00354CA6" w:rsidRPr="009366E0" w:rsidRDefault="00354CA6" w:rsidP="008856B2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proofErr w:type="gramStart"/>
      <w:r w:rsidRPr="009366E0">
        <w:rPr>
          <w:szCs w:val="28"/>
        </w:rPr>
        <w:t>Характер проблемы требует концентрации организационно-методических, материально-технических, кадровых и финансовых ресурсов, включая привлечение к финансовому обеспечению ее решения средств со</w:t>
      </w:r>
      <w:r w:rsidRPr="009366E0">
        <w:rPr>
          <w:szCs w:val="28"/>
        </w:rPr>
        <w:t>б</w:t>
      </w:r>
      <w:r w:rsidRPr="009366E0">
        <w:rPr>
          <w:szCs w:val="28"/>
        </w:rPr>
        <w:t xml:space="preserve">ственников помещений, а </w:t>
      </w:r>
      <w:r w:rsidRPr="00604FDE">
        <w:rPr>
          <w:szCs w:val="28"/>
        </w:rPr>
        <w:t>также средств государственной поддержки из ф</w:t>
      </w:r>
      <w:r w:rsidRPr="00604FDE">
        <w:rPr>
          <w:szCs w:val="28"/>
        </w:rPr>
        <w:t>е</w:t>
      </w:r>
      <w:r w:rsidRPr="00604FDE">
        <w:rPr>
          <w:szCs w:val="28"/>
        </w:rPr>
        <w:t>дерального бюджета, бюджета Астраханской области, бюджетов органов местного</w:t>
      </w:r>
      <w:r w:rsidRPr="009366E0">
        <w:rPr>
          <w:szCs w:val="28"/>
        </w:rPr>
        <w:t xml:space="preserve"> самоуправления муниципальных образований Астраханской обл</w:t>
      </w:r>
      <w:r w:rsidRPr="009366E0">
        <w:rPr>
          <w:szCs w:val="28"/>
        </w:rPr>
        <w:t>а</w:t>
      </w:r>
      <w:r w:rsidRPr="009366E0">
        <w:rPr>
          <w:szCs w:val="28"/>
        </w:rPr>
        <w:t xml:space="preserve">сти, объем которой будет ежегодно определяться в краткосрочных планах реализации Программы, утверждаемых </w:t>
      </w:r>
      <w:r w:rsidR="007E78B0">
        <w:rPr>
          <w:szCs w:val="28"/>
        </w:rPr>
        <w:t>министерством жилищно – комм</w:t>
      </w:r>
      <w:r w:rsidR="007E78B0">
        <w:rPr>
          <w:szCs w:val="28"/>
        </w:rPr>
        <w:t>у</w:t>
      </w:r>
      <w:r w:rsidR="007E78B0">
        <w:rPr>
          <w:szCs w:val="28"/>
        </w:rPr>
        <w:t>нального хозяйства</w:t>
      </w:r>
      <w:r w:rsidRPr="009366E0">
        <w:rPr>
          <w:szCs w:val="28"/>
        </w:rPr>
        <w:t xml:space="preserve"> Астраханской области.</w:t>
      </w:r>
      <w:proofErr w:type="gramEnd"/>
    </w:p>
    <w:p w:rsidR="00354CA6" w:rsidRPr="009366E0" w:rsidRDefault="00354CA6" w:rsidP="008856B2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Программный подход представляется единственно возможным, п</w:t>
      </w:r>
      <w:r>
        <w:rPr>
          <w:szCs w:val="28"/>
        </w:rPr>
        <w:t>о</w:t>
      </w:r>
      <w:r>
        <w:rPr>
          <w:szCs w:val="28"/>
        </w:rPr>
        <w:t>скольку комплекс организационных, производственных, социально - экон</w:t>
      </w:r>
      <w:r>
        <w:rPr>
          <w:szCs w:val="28"/>
        </w:rPr>
        <w:t>о</w:t>
      </w:r>
      <w:r>
        <w:rPr>
          <w:szCs w:val="28"/>
        </w:rPr>
        <w:t>мических и других мероприятий для достижения поставленной цели, позв</w:t>
      </w:r>
      <w:r>
        <w:rPr>
          <w:szCs w:val="28"/>
        </w:rPr>
        <w:t>о</w:t>
      </w:r>
      <w:r>
        <w:rPr>
          <w:szCs w:val="28"/>
        </w:rPr>
        <w:t>ляет скоординировать деятельность всех участников процесса.</w:t>
      </w:r>
    </w:p>
    <w:p w:rsidR="00354CA6" w:rsidRPr="00604FDE" w:rsidRDefault="00354CA6" w:rsidP="008856B2">
      <w:pPr>
        <w:ind w:firstLine="709"/>
        <w:jc w:val="both"/>
        <w:rPr>
          <w:szCs w:val="28"/>
        </w:rPr>
      </w:pPr>
      <w:proofErr w:type="gramStart"/>
      <w:r w:rsidRPr="00604FDE">
        <w:rPr>
          <w:szCs w:val="28"/>
        </w:rPr>
        <w:t>В соответствии со статьей 168 Жилищного кодекса Российской Фед</w:t>
      </w:r>
      <w:r w:rsidRPr="00604FDE">
        <w:rPr>
          <w:szCs w:val="28"/>
        </w:rPr>
        <w:t>е</w:t>
      </w:r>
      <w:r w:rsidRPr="00604FDE">
        <w:rPr>
          <w:szCs w:val="28"/>
        </w:rPr>
        <w:t>рации в Программу включаются все многоквартирные дома, расположенные на территории Астраханской области, за исключением многоквартирных д</w:t>
      </w:r>
      <w:r w:rsidRPr="00604FDE">
        <w:rPr>
          <w:szCs w:val="28"/>
        </w:rPr>
        <w:t>о</w:t>
      </w:r>
      <w:r w:rsidRPr="00604FDE">
        <w:rPr>
          <w:szCs w:val="28"/>
        </w:rPr>
        <w:t>мов, признанных в установленном Правительством Российской Федерации порядке аварийными и подлежащими сносу.</w:t>
      </w:r>
      <w:proofErr w:type="gramEnd"/>
      <w:r w:rsidRPr="00604FDE">
        <w:rPr>
          <w:szCs w:val="28"/>
        </w:rPr>
        <w:t xml:space="preserve"> Согласно пункту 6 постановл</w:t>
      </w:r>
      <w:r w:rsidRPr="00604FDE">
        <w:rPr>
          <w:szCs w:val="28"/>
        </w:rPr>
        <w:t>е</w:t>
      </w:r>
      <w:r w:rsidRPr="00604FDE">
        <w:rPr>
          <w:szCs w:val="28"/>
        </w:rPr>
        <w:t>ния Правительства Российской Федерации от 28.01.2006 № 47 «Об утве</w:t>
      </w:r>
      <w:r w:rsidRPr="00604FDE">
        <w:rPr>
          <w:szCs w:val="28"/>
        </w:rPr>
        <w:t>р</w:t>
      </w:r>
      <w:r w:rsidRPr="00604FDE">
        <w:rPr>
          <w:szCs w:val="28"/>
        </w:rPr>
        <w:t>ждении Положения о признании помещения жилым помещением, жилого помещения непригодным для проживания и многоквартирного дома авари</w:t>
      </w:r>
      <w:r w:rsidRPr="00604FDE">
        <w:rPr>
          <w:szCs w:val="28"/>
        </w:rPr>
        <w:t>й</w:t>
      </w:r>
      <w:r w:rsidRPr="00604FDE">
        <w:rPr>
          <w:szCs w:val="28"/>
        </w:rPr>
        <w:lastRenderedPageBreak/>
        <w:t xml:space="preserve">ным и подлежащим сносу или реконструкции» признаком многоквартирного дома является совокупность двух и более квартир. </w:t>
      </w:r>
      <w:proofErr w:type="gramStart"/>
      <w:r w:rsidRPr="00604FDE">
        <w:rPr>
          <w:szCs w:val="28"/>
        </w:rPr>
        <w:t>Квартирой, согласно ст</w:t>
      </w:r>
      <w:r w:rsidRPr="00604FDE">
        <w:rPr>
          <w:szCs w:val="28"/>
        </w:rPr>
        <w:t>а</w:t>
      </w:r>
      <w:r w:rsidRPr="00604FDE">
        <w:rPr>
          <w:szCs w:val="28"/>
        </w:rPr>
        <w:t>тье 16 Жилищного кодекса Российской Федерации, признается структурно обособленное помещение в многоквартирном доме, обеспечивающее во</w:t>
      </w:r>
      <w:r w:rsidRPr="00604FDE">
        <w:rPr>
          <w:szCs w:val="28"/>
        </w:rPr>
        <w:t>з</w:t>
      </w:r>
      <w:r w:rsidRPr="00604FDE">
        <w:rPr>
          <w:szCs w:val="28"/>
        </w:rPr>
        <w:t>можность прямого доступа к помещениям общего пользования в таком доме и состоящее из одной или нескольких комнат, а также помещений вспомог</w:t>
      </w:r>
      <w:r w:rsidRPr="00604FDE">
        <w:rPr>
          <w:szCs w:val="28"/>
        </w:rPr>
        <w:t>а</w:t>
      </w:r>
      <w:r w:rsidRPr="00604FDE">
        <w:rPr>
          <w:szCs w:val="28"/>
        </w:rPr>
        <w:t>тельного использования, предназначенных для удовлетворения гражданами бытовых и иных нужд, связанных с их проживанием в таком обособленном помещении.</w:t>
      </w:r>
      <w:proofErr w:type="gramEnd"/>
      <w:r w:rsidRPr="00604FDE">
        <w:rPr>
          <w:szCs w:val="28"/>
        </w:rPr>
        <w:t xml:space="preserve"> </w:t>
      </w:r>
      <w:proofErr w:type="gramStart"/>
      <w:r w:rsidRPr="00604FDE">
        <w:rPr>
          <w:szCs w:val="28"/>
        </w:rPr>
        <w:t>Согласно статье 49 Градостроительного кодекса Российской Ф</w:t>
      </w:r>
      <w:r w:rsidRPr="00604FDE">
        <w:rPr>
          <w:szCs w:val="28"/>
        </w:rPr>
        <w:t>е</w:t>
      </w:r>
      <w:r w:rsidRPr="00604FDE">
        <w:rPr>
          <w:szCs w:val="28"/>
        </w:rPr>
        <w:t>дерации к жилым домам блокированной застройки относятся жилые дома с количеством этажей не более чем три, состоящие из нескольких блоков, к</w:t>
      </w:r>
      <w:r w:rsidRPr="00604FDE">
        <w:rPr>
          <w:szCs w:val="28"/>
        </w:rPr>
        <w:t>о</w:t>
      </w:r>
      <w:r w:rsidRPr="00604FDE">
        <w:rPr>
          <w:szCs w:val="28"/>
        </w:rPr>
        <w:t>личество которых не превышает десят</w:t>
      </w:r>
      <w:r>
        <w:rPr>
          <w:szCs w:val="28"/>
        </w:rPr>
        <w:t>и</w:t>
      </w:r>
      <w:r w:rsidRPr="00604FDE">
        <w:rPr>
          <w:szCs w:val="28"/>
        </w:rPr>
        <w:t xml:space="preserve"> и каждый из которых предназначен для проживания одной семьи, имеет общую стену (общие стены) без проемов с соседним блоком или соседними блоками, расположен на отдельном з</w:t>
      </w:r>
      <w:r w:rsidRPr="00604FDE">
        <w:rPr>
          <w:szCs w:val="28"/>
        </w:rPr>
        <w:t>е</w:t>
      </w:r>
      <w:r w:rsidRPr="00604FDE">
        <w:rPr>
          <w:szCs w:val="28"/>
        </w:rPr>
        <w:t>мельном участке и имеет</w:t>
      </w:r>
      <w:proofErr w:type="gramEnd"/>
      <w:r w:rsidRPr="00604FDE">
        <w:rPr>
          <w:szCs w:val="28"/>
        </w:rPr>
        <w:t xml:space="preserve"> выход на территорию общего пользования. В связи с тем, что дома блокированной застройки не имеют в своем составе квартир, они не могут быть отнесены к многоквартирным домам. Таким образом, дома блокированной застройки не подлежат включению в Программу.</w:t>
      </w:r>
    </w:p>
    <w:p w:rsidR="00354CA6" w:rsidRDefault="002417A5" w:rsidP="00354CA6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417A5">
        <w:rPr>
          <w:rFonts w:ascii="Times New Roman" w:hAnsi="Times New Roman" w:cs="Times New Roman"/>
          <w:sz w:val="28"/>
          <w:szCs w:val="28"/>
        </w:rPr>
        <w:t>Также, в соответствии с пунктом 1 части 2 статьи 168 Жилищного к</w:t>
      </w:r>
      <w:r w:rsidRPr="002417A5">
        <w:rPr>
          <w:rFonts w:ascii="Times New Roman" w:hAnsi="Times New Roman" w:cs="Times New Roman"/>
          <w:sz w:val="28"/>
          <w:szCs w:val="28"/>
        </w:rPr>
        <w:t>о</w:t>
      </w:r>
      <w:r w:rsidRPr="002417A5">
        <w:rPr>
          <w:rFonts w:ascii="Times New Roman" w:hAnsi="Times New Roman" w:cs="Times New Roman"/>
          <w:sz w:val="28"/>
          <w:szCs w:val="28"/>
        </w:rPr>
        <w:t>декса Российской Федерации и Законом Астраханской области от 24.10.2013 №55/2013-ОЗ «Об отдельных вопросах правового регулирования организ</w:t>
      </w:r>
      <w:r w:rsidRPr="002417A5">
        <w:rPr>
          <w:rFonts w:ascii="Times New Roman" w:hAnsi="Times New Roman" w:cs="Times New Roman"/>
          <w:sz w:val="28"/>
          <w:szCs w:val="28"/>
        </w:rPr>
        <w:t>а</w:t>
      </w:r>
      <w:r w:rsidRPr="002417A5">
        <w:rPr>
          <w:rFonts w:ascii="Times New Roman" w:hAnsi="Times New Roman" w:cs="Times New Roman"/>
          <w:sz w:val="28"/>
          <w:szCs w:val="28"/>
        </w:rPr>
        <w:t>ции проведения капитального ремонта общего имущества в многокварти</w:t>
      </w:r>
      <w:r w:rsidRPr="002417A5">
        <w:rPr>
          <w:rFonts w:ascii="Times New Roman" w:hAnsi="Times New Roman" w:cs="Times New Roman"/>
          <w:sz w:val="28"/>
          <w:szCs w:val="28"/>
        </w:rPr>
        <w:t>р</w:t>
      </w:r>
      <w:r w:rsidRPr="002417A5">
        <w:rPr>
          <w:rFonts w:ascii="Times New Roman" w:hAnsi="Times New Roman" w:cs="Times New Roman"/>
          <w:sz w:val="28"/>
          <w:szCs w:val="28"/>
        </w:rPr>
        <w:t>ных домах на территории Астраханской области» в Программу не включаю</w:t>
      </w:r>
      <w:r w:rsidRPr="002417A5">
        <w:rPr>
          <w:rFonts w:ascii="Times New Roman" w:hAnsi="Times New Roman" w:cs="Times New Roman"/>
          <w:sz w:val="28"/>
          <w:szCs w:val="28"/>
        </w:rPr>
        <w:t>т</w:t>
      </w:r>
      <w:r w:rsidRPr="002417A5">
        <w:rPr>
          <w:rFonts w:ascii="Times New Roman" w:hAnsi="Times New Roman" w:cs="Times New Roman"/>
          <w:sz w:val="28"/>
          <w:szCs w:val="28"/>
        </w:rPr>
        <w:t>ся многоквартирные дома, в которых имеется менее чем три квартиры.</w:t>
      </w:r>
      <w:proofErr w:type="gramEnd"/>
    </w:p>
    <w:p w:rsidR="002417A5" w:rsidRPr="009366E0" w:rsidRDefault="002417A5" w:rsidP="00354CA6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54CA6" w:rsidRDefault="00354CA6" w:rsidP="00354CA6">
      <w:pPr>
        <w:pStyle w:val="ConsPlusNormal"/>
        <w:widowControl/>
        <w:spacing w:line="240" w:lineRule="exact"/>
        <w:ind w:right="-79"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9366E0">
        <w:rPr>
          <w:rFonts w:ascii="Times New Roman" w:hAnsi="Times New Roman" w:cs="Times New Roman"/>
          <w:sz w:val="28"/>
          <w:szCs w:val="28"/>
        </w:rPr>
        <w:t>. Основные цел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9366E0">
        <w:rPr>
          <w:rFonts w:ascii="Times New Roman" w:hAnsi="Times New Roman" w:cs="Times New Roman"/>
          <w:sz w:val="28"/>
          <w:szCs w:val="28"/>
        </w:rPr>
        <w:t xml:space="preserve"> и задачи Программы</w:t>
      </w:r>
    </w:p>
    <w:p w:rsidR="00354CA6" w:rsidRPr="009366E0" w:rsidRDefault="00354CA6" w:rsidP="00354CA6">
      <w:pPr>
        <w:pStyle w:val="ConsPlusNormal"/>
        <w:widowControl/>
        <w:spacing w:line="240" w:lineRule="exact"/>
        <w:ind w:right="-79"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54CA6" w:rsidRDefault="00354CA6" w:rsidP="008856B2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proofErr w:type="gramStart"/>
      <w:r w:rsidRPr="009366E0">
        <w:rPr>
          <w:szCs w:val="28"/>
        </w:rPr>
        <w:t xml:space="preserve">Целью Программы является </w:t>
      </w:r>
      <w:r w:rsidRPr="00980FCF">
        <w:rPr>
          <w:szCs w:val="28"/>
        </w:rPr>
        <w:t>создание безопасных и благоприятных условий проживания граждан</w:t>
      </w:r>
      <w:r>
        <w:rPr>
          <w:szCs w:val="28"/>
        </w:rPr>
        <w:t xml:space="preserve"> в многоквартирных домах, </w:t>
      </w:r>
      <w:r w:rsidRPr="009366E0">
        <w:rPr>
          <w:szCs w:val="28"/>
        </w:rPr>
        <w:t>за исключением домов, признанных в установленном Правительством Российской Федерации порядке аварийными и подлежащими сносу</w:t>
      </w:r>
      <w:r>
        <w:rPr>
          <w:szCs w:val="28"/>
        </w:rPr>
        <w:t>.</w:t>
      </w:r>
      <w:proofErr w:type="gramEnd"/>
    </w:p>
    <w:p w:rsidR="00354CA6" w:rsidRPr="009366E0" w:rsidRDefault="00354CA6" w:rsidP="008856B2">
      <w:pPr>
        <w:pStyle w:val="ConsPlusNormal"/>
        <w:widowControl/>
        <w:ind w:right="-82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достижения поставленной цели</w:t>
      </w:r>
      <w:r w:rsidRPr="009366E0">
        <w:rPr>
          <w:rFonts w:ascii="Times New Roman" w:hAnsi="Times New Roman" w:cs="Times New Roman"/>
          <w:sz w:val="28"/>
          <w:szCs w:val="28"/>
        </w:rPr>
        <w:t xml:space="preserve"> предполагается решить следующие задачи:</w:t>
      </w:r>
    </w:p>
    <w:p w:rsidR="00354CA6" w:rsidRPr="009366E0" w:rsidRDefault="00354CA6" w:rsidP="008856B2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9366E0">
        <w:rPr>
          <w:szCs w:val="28"/>
        </w:rPr>
        <w:t>- обеспечение проведения капитального ремонта всех многокварти</w:t>
      </w:r>
      <w:r w:rsidRPr="009366E0">
        <w:rPr>
          <w:szCs w:val="28"/>
        </w:rPr>
        <w:t>р</w:t>
      </w:r>
      <w:r w:rsidRPr="009366E0">
        <w:rPr>
          <w:szCs w:val="28"/>
        </w:rPr>
        <w:t>ных домов, за исключением домов, признанных в установленном Правител</w:t>
      </w:r>
      <w:r w:rsidRPr="009366E0">
        <w:rPr>
          <w:szCs w:val="28"/>
        </w:rPr>
        <w:t>ь</w:t>
      </w:r>
      <w:r w:rsidRPr="009366E0">
        <w:rPr>
          <w:szCs w:val="28"/>
        </w:rPr>
        <w:t>ством Российской Федерации порядке аварийными и подлежащими сносу;</w:t>
      </w:r>
    </w:p>
    <w:p w:rsidR="00354CA6" w:rsidRPr="009366E0" w:rsidRDefault="00354CA6" w:rsidP="008856B2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9366E0">
        <w:rPr>
          <w:szCs w:val="28"/>
        </w:rPr>
        <w:t>- улучшение эксплуатационных характеристик общего имущества в много</w:t>
      </w:r>
      <w:r>
        <w:rPr>
          <w:szCs w:val="28"/>
        </w:rPr>
        <w:t>квартирных домах,</w:t>
      </w:r>
      <w:r w:rsidRPr="009366E0">
        <w:rPr>
          <w:szCs w:val="28"/>
        </w:rPr>
        <w:t xml:space="preserve"> обеспечение сохранности многоквартирных домов и повышение комфортности проживания в них граждан</w:t>
      </w:r>
      <w:r>
        <w:rPr>
          <w:szCs w:val="28"/>
        </w:rPr>
        <w:t xml:space="preserve"> на территории Ас</w:t>
      </w:r>
      <w:r>
        <w:rPr>
          <w:szCs w:val="28"/>
        </w:rPr>
        <w:t>т</w:t>
      </w:r>
      <w:r>
        <w:rPr>
          <w:szCs w:val="28"/>
        </w:rPr>
        <w:t>раханской области.</w:t>
      </w:r>
    </w:p>
    <w:p w:rsidR="00354CA6" w:rsidRPr="009366E0" w:rsidRDefault="00354CA6" w:rsidP="00354CA6">
      <w:pPr>
        <w:pStyle w:val="ConsPlusNormal"/>
        <w:widowControl/>
        <w:spacing w:line="240" w:lineRule="exact"/>
        <w:ind w:right="-79" w:firstLine="539"/>
        <w:jc w:val="center"/>
        <w:rPr>
          <w:rFonts w:ascii="Times New Roman" w:hAnsi="Times New Roman"/>
          <w:sz w:val="28"/>
          <w:szCs w:val="28"/>
        </w:rPr>
      </w:pPr>
    </w:p>
    <w:p w:rsidR="00354CA6" w:rsidRDefault="00354CA6" w:rsidP="00354CA6">
      <w:pPr>
        <w:pStyle w:val="ConsPlusNormal"/>
        <w:widowControl/>
        <w:spacing w:line="240" w:lineRule="exact"/>
        <w:ind w:right="-79"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9366E0">
        <w:rPr>
          <w:rFonts w:ascii="Times New Roman" w:hAnsi="Times New Roman"/>
          <w:sz w:val="28"/>
          <w:szCs w:val="28"/>
        </w:rPr>
        <w:t>. Срок реализации Программы</w:t>
      </w:r>
    </w:p>
    <w:p w:rsidR="00354CA6" w:rsidRPr="009366E0" w:rsidRDefault="00354CA6" w:rsidP="00354CA6">
      <w:pPr>
        <w:pStyle w:val="ConsPlusNormal"/>
        <w:widowControl/>
        <w:spacing w:line="240" w:lineRule="exact"/>
        <w:ind w:right="-79" w:firstLine="0"/>
        <w:jc w:val="center"/>
        <w:rPr>
          <w:rFonts w:ascii="Times New Roman" w:hAnsi="Times New Roman"/>
          <w:sz w:val="28"/>
          <w:szCs w:val="28"/>
        </w:rPr>
      </w:pPr>
    </w:p>
    <w:p w:rsidR="00354CA6" w:rsidRDefault="00354CA6" w:rsidP="008856B2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9366E0">
        <w:rPr>
          <w:szCs w:val="28"/>
        </w:rPr>
        <w:t>Программа формируется на срок 30 лет, необходимый для проведения капитального ремонта общего имущества во всех многоквартирных дом</w:t>
      </w:r>
      <w:r>
        <w:rPr>
          <w:szCs w:val="28"/>
        </w:rPr>
        <w:t>ах.</w:t>
      </w:r>
    </w:p>
    <w:p w:rsidR="00354CA6" w:rsidRDefault="00354CA6" w:rsidP="008856B2">
      <w:pPr>
        <w:pStyle w:val="ConsPlusNormal"/>
        <w:widowControl/>
        <w:ind w:right="-8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66E0">
        <w:rPr>
          <w:rFonts w:ascii="Times New Roman" w:hAnsi="Times New Roman" w:cs="Times New Roman"/>
          <w:sz w:val="28"/>
          <w:szCs w:val="28"/>
        </w:rPr>
        <w:t xml:space="preserve">Реализация Программы рассчитана на 2014 -2043 годы. </w:t>
      </w:r>
    </w:p>
    <w:p w:rsidR="00354CA6" w:rsidRPr="009366E0" w:rsidRDefault="00354CA6" w:rsidP="008856B2">
      <w:pPr>
        <w:pStyle w:val="ConsPlusNormal"/>
        <w:widowControl/>
        <w:ind w:right="-82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Программа подлежит ежегодной актуализации. </w:t>
      </w:r>
      <w:proofErr w:type="gramStart"/>
      <w:r>
        <w:rPr>
          <w:rFonts w:ascii="Times New Roman" w:hAnsi="Times New Roman" w:cs="Times New Roman"/>
          <w:sz w:val="28"/>
          <w:szCs w:val="28"/>
        </w:rPr>
        <w:t>Внесение в Программу</w:t>
      </w:r>
      <w:r w:rsidRPr="002F411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изменений, предусматривающих перенос установленного срока капитального ремонта общего имущества в многоквартирном доме на более поздний и с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кращение перечня планируемых видов услуг и (или) работ по капитальному ремонту общего имущества в многоквартирном доме, не допускается, за и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ключением случаев принятия соответствующего решения собственниками помещений в этом многоквартирном доме.</w:t>
      </w:r>
      <w:proofErr w:type="gramEnd"/>
    </w:p>
    <w:p w:rsidR="00354CA6" w:rsidRPr="009366E0" w:rsidRDefault="00354CA6" w:rsidP="00354CA6">
      <w:pPr>
        <w:pStyle w:val="ConsPlusNormal"/>
        <w:widowControl/>
        <w:spacing w:line="240" w:lineRule="exact"/>
        <w:ind w:right="-79" w:firstLine="539"/>
        <w:jc w:val="center"/>
        <w:rPr>
          <w:rFonts w:ascii="Times New Roman" w:hAnsi="Times New Roman" w:cs="Times New Roman CYR"/>
          <w:sz w:val="28"/>
          <w:szCs w:val="28"/>
        </w:rPr>
      </w:pPr>
    </w:p>
    <w:p w:rsidR="00354CA6" w:rsidRDefault="00354CA6" w:rsidP="00354CA6">
      <w:pPr>
        <w:pStyle w:val="ConsPlusNormal"/>
        <w:widowControl/>
        <w:ind w:firstLine="540"/>
        <w:jc w:val="center"/>
        <w:rPr>
          <w:rFonts w:ascii="Times New Roman" w:hAnsi="Times New Roman" w:cs="Times New Roman CYR"/>
          <w:sz w:val="28"/>
          <w:szCs w:val="28"/>
        </w:rPr>
      </w:pPr>
      <w:r>
        <w:rPr>
          <w:rFonts w:ascii="Times New Roman" w:hAnsi="Times New Roman" w:cs="Times New Roman CYR"/>
          <w:sz w:val="28"/>
          <w:szCs w:val="28"/>
        </w:rPr>
        <w:t>5</w:t>
      </w:r>
      <w:r w:rsidRPr="009366E0">
        <w:rPr>
          <w:rFonts w:ascii="Times New Roman" w:hAnsi="Times New Roman" w:cs="Times New Roman CYR"/>
          <w:sz w:val="28"/>
          <w:szCs w:val="28"/>
        </w:rPr>
        <w:t>. Реализация мероприятий по проведению капитального ремонта общ</w:t>
      </w:r>
      <w:r w:rsidRPr="009366E0">
        <w:rPr>
          <w:rFonts w:ascii="Times New Roman" w:hAnsi="Times New Roman" w:cs="Times New Roman CYR"/>
          <w:sz w:val="28"/>
          <w:szCs w:val="28"/>
        </w:rPr>
        <w:t>е</w:t>
      </w:r>
      <w:r w:rsidRPr="009366E0">
        <w:rPr>
          <w:rFonts w:ascii="Times New Roman" w:hAnsi="Times New Roman" w:cs="Times New Roman CYR"/>
          <w:sz w:val="28"/>
          <w:szCs w:val="28"/>
        </w:rPr>
        <w:t>го имущества в многоквартирных домах</w:t>
      </w:r>
    </w:p>
    <w:p w:rsidR="00354CA6" w:rsidRPr="009366E0" w:rsidRDefault="00354CA6" w:rsidP="00354CA6">
      <w:pPr>
        <w:pStyle w:val="ConsPlusNormal"/>
        <w:widowControl/>
        <w:ind w:firstLine="540"/>
        <w:jc w:val="center"/>
        <w:rPr>
          <w:rFonts w:ascii="Times New Roman" w:hAnsi="Times New Roman" w:cs="Times New Roman CYR"/>
          <w:sz w:val="28"/>
          <w:szCs w:val="28"/>
        </w:rPr>
      </w:pPr>
    </w:p>
    <w:p w:rsidR="00354CA6" w:rsidRDefault="00354CA6" w:rsidP="008856B2">
      <w:pPr>
        <w:ind w:firstLine="709"/>
        <w:jc w:val="both"/>
        <w:rPr>
          <w:szCs w:val="28"/>
        </w:rPr>
      </w:pPr>
      <w:r w:rsidRPr="009366E0">
        <w:rPr>
          <w:szCs w:val="28"/>
        </w:rPr>
        <w:t>Система мероприятий Программы направлена на своевременное и к</w:t>
      </w:r>
      <w:r w:rsidRPr="009366E0">
        <w:rPr>
          <w:szCs w:val="28"/>
        </w:rPr>
        <w:t>а</w:t>
      </w:r>
      <w:r w:rsidRPr="009366E0">
        <w:rPr>
          <w:szCs w:val="28"/>
        </w:rPr>
        <w:t>чественное проведение капитального ремонта</w:t>
      </w:r>
      <w:r>
        <w:rPr>
          <w:szCs w:val="28"/>
        </w:rPr>
        <w:t xml:space="preserve"> </w:t>
      </w:r>
      <w:r w:rsidRPr="00604FDE">
        <w:rPr>
          <w:szCs w:val="28"/>
        </w:rPr>
        <w:t>общего имущества в мног</w:t>
      </w:r>
      <w:r w:rsidRPr="00604FDE">
        <w:rPr>
          <w:szCs w:val="28"/>
        </w:rPr>
        <w:t>о</w:t>
      </w:r>
      <w:r w:rsidRPr="00604FDE">
        <w:rPr>
          <w:szCs w:val="28"/>
        </w:rPr>
        <w:t>квартирных домах</w:t>
      </w:r>
      <w:r>
        <w:rPr>
          <w:szCs w:val="28"/>
        </w:rPr>
        <w:t>.</w:t>
      </w:r>
    </w:p>
    <w:p w:rsidR="00354CA6" w:rsidRPr="009366E0" w:rsidRDefault="00354CA6" w:rsidP="008856B2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9366E0">
        <w:rPr>
          <w:szCs w:val="28"/>
        </w:rPr>
        <w:t>Программа формируется для всех многоквартирных домов, независимо от того, какой способ формирования фонда капитального ремонта выбран собственниками помещений в многоквартирном доме, и независимо от фо</w:t>
      </w:r>
      <w:r w:rsidRPr="009366E0">
        <w:rPr>
          <w:szCs w:val="28"/>
        </w:rPr>
        <w:t>р</w:t>
      </w:r>
      <w:r w:rsidRPr="009366E0">
        <w:rPr>
          <w:szCs w:val="28"/>
        </w:rPr>
        <w:t>мы собственности помещений в таких</w:t>
      </w:r>
      <w:r>
        <w:rPr>
          <w:szCs w:val="28"/>
        </w:rPr>
        <w:t xml:space="preserve"> многоквартирных </w:t>
      </w:r>
      <w:r w:rsidRPr="009366E0">
        <w:rPr>
          <w:szCs w:val="28"/>
        </w:rPr>
        <w:t>домах.</w:t>
      </w:r>
    </w:p>
    <w:p w:rsidR="00354CA6" w:rsidRDefault="00354CA6" w:rsidP="008856B2">
      <w:pPr>
        <w:ind w:firstLine="709"/>
        <w:jc w:val="both"/>
        <w:rPr>
          <w:szCs w:val="28"/>
        </w:rPr>
      </w:pPr>
      <w:r>
        <w:rPr>
          <w:szCs w:val="28"/>
        </w:rPr>
        <w:t>Мероприятия Программы реализуются на основе адресного перечня многоквартирных домов, расположенных на территории Астраханской обл</w:t>
      </w:r>
      <w:r>
        <w:rPr>
          <w:szCs w:val="28"/>
        </w:rPr>
        <w:t>а</w:t>
      </w:r>
      <w:r>
        <w:rPr>
          <w:szCs w:val="28"/>
        </w:rPr>
        <w:t>сти, в отношении которых планируется проведение капитального ремонта общего имущества</w:t>
      </w:r>
      <w:r w:rsidRPr="00BA1C08">
        <w:rPr>
          <w:bCs/>
          <w:szCs w:val="28"/>
        </w:rPr>
        <w:t xml:space="preserve"> </w:t>
      </w:r>
      <w:r>
        <w:rPr>
          <w:bCs/>
          <w:szCs w:val="28"/>
        </w:rPr>
        <w:t>в 2014 - 2043</w:t>
      </w:r>
      <w:r w:rsidRPr="009D4B0D">
        <w:rPr>
          <w:bCs/>
          <w:szCs w:val="28"/>
        </w:rPr>
        <w:t xml:space="preserve"> год</w:t>
      </w:r>
      <w:r>
        <w:rPr>
          <w:bCs/>
          <w:szCs w:val="28"/>
        </w:rPr>
        <w:t>ах</w:t>
      </w:r>
      <w:r>
        <w:rPr>
          <w:szCs w:val="28"/>
        </w:rPr>
        <w:t>, согласно п</w:t>
      </w:r>
      <w:r w:rsidRPr="0045689E">
        <w:rPr>
          <w:szCs w:val="28"/>
        </w:rPr>
        <w:t>риложени</w:t>
      </w:r>
      <w:r>
        <w:rPr>
          <w:szCs w:val="28"/>
        </w:rPr>
        <w:t>ю</w:t>
      </w:r>
      <w:r w:rsidRPr="0045689E">
        <w:rPr>
          <w:szCs w:val="28"/>
        </w:rPr>
        <w:t xml:space="preserve"> №</w:t>
      </w:r>
      <w:r>
        <w:rPr>
          <w:szCs w:val="28"/>
        </w:rPr>
        <w:t xml:space="preserve"> </w:t>
      </w:r>
      <w:r w:rsidRPr="0045689E">
        <w:rPr>
          <w:szCs w:val="28"/>
        </w:rPr>
        <w:t xml:space="preserve">1 </w:t>
      </w:r>
      <w:r>
        <w:rPr>
          <w:szCs w:val="28"/>
        </w:rPr>
        <w:t xml:space="preserve">к </w:t>
      </w:r>
      <w:r w:rsidRPr="0045689E">
        <w:rPr>
          <w:szCs w:val="28"/>
        </w:rPr>
        <w:t>насто</w:t>
      </w:r>
      <w:r w:rsidRPr="0045689E">
        <w:rPr>
          <w:szCs w:val="28"/>
        </w:rPr>
        <w:t>я</w:t>
      </w:r>
      <w:r w:rsidRPr="0045689E">
        <w:rPr>
          <w:szCs w:val="28"/>
        </w:rPr>
        <w:t>щей Программе.</w:t>
      </w:r>
    </w:p>
    <w:p w:rsidR="00354CA6" w:rsidRDefault="00354CA6" w:rsidP="008856B2">
      <w:pPr>
        <w:ind w:firstLine="709"/>
        <w:jc w:val="both"/>
        <w:rPr>
          <w:szCs w:val="28"/>
        </w:rPr>
      </w:pPr>
      <w:r>
        <w:rPr>
          <w:szCs w:val="28"/>
        </w:rPr>
        <w:t>Состав общего имущества многоквартирного дома, подлежащего кап</w:t>
      </w:r>
      <w:r>
        <w:rPr>
          <w:szCs w:val="28"/>
        </w:rPr>
        <w:t>и</w:t>
      </w:r>
      <w:r>
        <w:rPr>
          <w:szCs w:val="28"/>
        </w:rPr>
        <w:t>тальному ремонту, определяется в соответствии с пунктами 2 - 9 Правил с</w:t>
      </w:r>
      <w:r>
        <w:rPr>
          <w:szCs w:val="28"/>
        </w:rPr>
        <w:t>о</w:t>
      </w:r>
      <w:r>
        <w:rPr>
          <w:szCs w:val="28"/>
        </w:rPr>
        <w:t>держания общего имущества в многоквартирном доме, утвержденных пост</w:t>
      </w:r>
      <w:r>
        <w:rPr>
          <w:szCs w:val="28"/>
        </w:rPr>
        <w:t>а</w:t>
      </w:r>
      <w:r>
        <w:rPr>
          <w:szCs w:val="28"/>
        </w:rPr>
        <w:t>новлением Правительства Российской Федерации от 13.08.2006 № 491.</w:t>
      </w:r>
    </w:p>
    <w:p w:rsidR="00354CA6" w:rsidRDefault="00354CA6" w:rsidP="008856B2">
      <w:pPr>
        <w:ind w:firstLine="709"/>
        <w:jc w:val="both"/>
        <w:rPr>
          <w:szCs w:val="28"/>
        </w:rPr>
      </w:pPr>
      <w:r>
        <w:rPr>
          <w:szCs w:val="28"/>
        </w:rPr>
        <w:t>Капитальный ремонт общего имущества многоквартирного дома до</w:t>
      </w:r>
      <w:r>
        <w:rPr>
          <w:szCs w:val="28"/>
        </w:rPr>
        <w:t>л</w:t>
      </w:r>
      <w:r>
        <w:rPr>
          <w:szCs w:val="28"/>
        </w:rPr>
        <w:t>жен включать устранение неисправностей всех изношенных элементов, во</w:t>
      </w:r>
      <w:r>
        <w:rPr>
          <w:szCs w:val="28"/>
        </w:rPr>
        <w:t>с</w:t>
      </w:r>
      <w:r>
        <w:rPr>
          <w:szCs w:val="28"/>
        </w:rPr>
        <w:t>становление или замену их на более долговечные и экономичные, улучша</w:t>
      </w:r>
      <w:r>
        <w:rPr>
          <w:szCs w:val="28"/>
        </w:rPr>
        <w:t>ю</w:t>
      </w:r>
      <w:r>
        <w:rPr>
          <w:szCs w:val="28"/>
        </w:rPr>
        <w:t>щие эксплуатационные показатели ремонтируемых зданий.</w:t>
      </w:r>
    </w:p>
    <w:p w:rsidR="00354CA6" w:rsidRPr="0045689E" w:rsidRDefault="00354CA6" w:rsidP="008856B2">
      <w:pPr>
        <w:ind w:firstLine="709"/>
        <w:jc w:val="both"/>
        <w:rPr>
          <w:szCs w:val="28"/>
        </w:rPr>
      </w:pPr>
      <w:proofErr w:type="gramStart"/>
      <w:r>
        <w:rPr>
          <w:szCs w:val="28"/>
        </w:rPr>
        <w:t>Очередность осуществления капитального ремонта общего имущества в многоквартирных домах определяется в соответствии с критериями оч</w:t>
      </w:r>
      <w:r>
        <w:rPr>
          <w:szCs w:val="28"/>
        </w:rPr>
        <w:t>е</w:t>
      </w:r>
      <w:r>
        <w:rPr>
          <w:szCs w:val="28"/>
        </w:rPr>
        <w:t>редности, установленными статьей 8 З</w:t>
      </w:r>
      <w:r w:rsidRPr="009366E0">
        <w:rPr>
          <w:szCs w:val="28"/>
        </w:rPr>
        <w:t>акона Астраханской области от 24.10.2013</w:t>
      </w:r>
      <w:r>
        <w:rPr>
          <w:szCs w:val="28"/>
        </w:rPr>
        <w:t xml:space="preserve"> </w:t>
      </w:r>
      <w:r w:rsidRPr="009366E0">
        <w:rPr>
          <w:szCs w:val="28"/>
        </w:rPr>
        <w:t>№</w:t>
      </w:r>
      <w:r>
        <w:rPr>
          <w:szCs w:val="28"/>
        </w:rPr>
        <w:t xml:space="preserve"> </w:t>
      </w:r>
      <w:r w:rsidRPr="009366E0">
        <w:rPr>
          <w:szCs w:val="28"/>
        </w:rPr>
        <w:t>55/2013-ОЗ «Об отдельных вопросах правового регулирования организации проведения капитального ремонта общего имущества в мног</w:t>
      </w:r>
      <w:r w:rsidRPr="009366E0">
        <w:rPr>
          <w:szCs w:val="28"/>
        </w:rPr>
        <w:t>о</w:t>
      </w:r>
      <w:r w:rsidRPr="009366E0">
        <w:rPr>
          <w:szCs w:val="28"/>
        </w:rPr>
        <w:t>квартирных домах на территории Астраханской области»</w:t>
      </w:r>
      <w:r>
        <w:rPr>
          <w:szCs w:val="28"/>
        </w:rPr>
        <w:t>.</w:t>
      </w:r>
      <w:proofErr w:type="gramEnd"/>
    </w:p>
    <w:p w:rsidR="00354CA6" w:rsidRPr="009366E0" w:rsidRDefault="00354CA6" w:rsidP="008856B2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9366E0">
        <w:rPr>
          <w:szCs w:val="28"/>
        </w:rPr>
        <w:t>Перечень услуг и (или) работ по капитальному ремонту общего имущ</w:t>
      </w:r>
      <w:r w:rsidRPr="009366E0">
        <w:rPr>
          <w:szCs w:val="28"/>
        </w:rPr>
        <w:t>е</w:t>
      </w:r>
      <w:r w:rsidRPr="009366E0">
        <w:rPr>
          <w:szCs w:val="28"/>
        </w:rPr>
        <w:t>ства в многоквартирном доме, оказание и (или) выполнение которых фина</w:t>
      </w:r>
      <w:r w:rsidRPr="009366E0">
        <w:rPr>
          <w:szCs w:val="28"/>
        </w:rPr>
        <w:t>н</w:t>
      </w:r>
      <w:r w:rsidRPr="009366E0">
        <w:rPr>
          <w:szCs w:val="28"/>
        </w:rPr>
        <w:t>сиру</w:t>
      </w:r>
      <w:r>
        <w:rPr>
          <w:szCs w:val="28"/>
        </w:rPr>
        <w:t>е</w:t>
      </w:r>
      <w:r w:rsidRPr="009366E0">
        <w:rPr>
          <w:szCs w:val="28"/>
        </w:rPr>
        <w:t>тся за счет средств фонда капитального ремонта, сформированного и</w:t>
      </w:r>
      <w:r w:rsidRPr="009366E0">
        <w:rPr>
          <w:szCs w:val="28"/>
        </w:rPr>
        <w:t>с</w:t>
      </w:r>
      <w:r w:rsidRPr="009366E0">
        <w:rPr>
          <w:szCs w:val="28"/>
        </w:rPr>
        <w:t>ходя из минимального размера взноса, установленного Правительством Ас</w:t>
      </w:r>
      <w:r w:rsidRPr="009366E0">
        <w:rPr>
          <w:szCs w:val="28"/>
        </w:rPr>
        <w:t>т</w:t>
      </w:r>
      <w:r w:rsidRPr="009366E0">
        <w:rPr>
          <w:szCs w:val="28"/>
        </w:rPr>
        <w:t>раханской области, установлен:</w:t>
      </w:r>
    </w:p>
    <w:p w:rsidR="00354CA6" w:rsidRPr="009366E0" w:rsidRDefault="00354CA6" w:rsidP="008856B2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9366E0">
        <w:rPr>
          <w:szCs w:val="28"/>
        </w:rPr>
        <w:t>- статьей 166 Жилищного кодекса Российской Федерации;</w:t>
      </w:r>
    </w:p>
    <w:p w:rsidR="00354CA6" w:rsidRDefault="00354CA6" w:rsidP="008856B2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9366E0">
        <w:rPr>
          <w:szCs w:val="28"/>
        </w:rPr>
        <w:t xml:space="preserve">-  </w:t>
      </w:r>
      <w:hyperlink r:id="rId11" w:history="1">
        <w:r w:rsidRPr="009366E0">
          <w:rPr>
            <w:szCs w:val="28"/>
          </w:rPr>
          <w:t xml:space="preserve">статьей </w:t>
        </w:r>
      </w:hyperlink>
      <w:r w:rsidRPr="009366E0">
        <w:rPr>
          <w:szCs w:val="28"/>
        </w:rPr>
        <w:t xml:space="preserve">9 </w:t>
      </w:r>
      <w:r>
        <w:rPr>
          <w:szCs w:val="28"/>
        </w:rPr>
        <w:t>З</w:t>
      </w:r>
      <w:r w:rsidRPr="009366E0">
        <w:rPr>
          <w:szCs w:val="28"/>
        </w:rPr>
        <w:t xml:space="preserve">акона Астраханской области от 24.10.2013 №55/2013-ОЗ «Об отдельных вопросах правового </w:t>
      </w:r>
      <w:proofErr w:type="gramStart"/>
      <w:r w:rsidRPr="009366E0">
        <w:rPr>
          <w:szCs w:val="28"/>
        </w:rPr>
        <w:t xml:space="preserve">регулирования организации проведения </w:t>
      </w:r>
      <w:r w:rsidRPr="009366E0">
        <w:rPr>
          <w:szCs w:val="28"/>
        </w:rPr>
        <w:lastRenderedPageBreak/>
        <w:t>капитального ремонта общего имущества</w:t>
      </w:r>
      <w:proofErr w:type="gramEnd"/>
      <w:r w:rsidRPr="009366E0">
        <w:rPr>
          <w:szCs w:val="28"/>
        </w:rPr>
        <w:t xml:space="preserve"> в многоквартирных домах на те</w:t>
      </w:r>
      <w:r w:rsidRPr="009366E0">
        <w:rPr>
          <w:szCs w:val="28"/>
        </w:rPr>
        <w:t>р</w:t>
      </w:r>
      <w:r w:rsidRPr="009366E0">
        <w:rPr>
          <w:szCs w:val="28"/>
        </w:rPr>
        <w:t>ритории Астраханской области».</w:t>
      </w:r>
    </w:p>
    <w:p w:rsidR="00354CA6" w:rsidRPr="00993EE4" w:rsidRDefault="00354CA6" w:rsidP="008856B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3EE4">
        <w:rPr>
          <w:rFonts w:ascii="Times New Roman" w:hAnsi="Times New Roman" w:cs="Times New Roman"/>
          <w:sz w:val="28"/>
          <w:szCs w:val="28"/>
        </w:rPr>
        <w:t xml:space="preserve">К видам </w:t>
      </w:r>
      <w:r>
        <w:rPr>
          <w:rFonts w:ascii="Times New Roman" w:hAnsi="Times New Roman" w:cs="Times New Roman"/>
          <w:sz w:val="28"/>
          <w:szCs w:val="28"/>
        </w:rPr>
        <w:t xml:space="preserve">услуг и (или) </w:t>
      </w:r>
      <w:r w:rsidRPr="00993EE4">
        <w:rPr>
          <w:rFonts w:ascii="Times New Roman" w:hAnsi="Times New Roman" w:cs="Times New Roman"/>
          <w:sz w:val="28"/>
          <w:szCs w:val="28"/>
        </w:rPr>
        <w:t>работ по капитальному ремонту многокварти</w:t>
      </w:r>
      <w:r w:rsidRPr="00993EE4">
        <w:rPr>
          <w:rFonts w:ascii="Times New Roman" w:hAnsi="Times New Roman" w:cs="Times New Roman"/>
          <w:sz w:val="28"/>
          <w:szCs w:val="28"/>
        </w:rPr>
        <w:t>р</w:t>
      </w:r>
      <w:r w:rsidRPr="00993EE4">
        <w:rPr>
          <w:rFonts w:ascii="Times New Roman" w:hAnsi="Times New Roman" w:cs="Times New Roman"/>
          <w:sz w:val="28"/>
          <w:szCs w:val="28"/>
        </w:rPr>
        <w:t>ных домов относятся:</w:t>
      </w:r>
    </w:p>
    <w:p w:rsidR="00354CA6" w:rsidRDefault="00354CA6" w:rsidP="008856B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993EE4">
        <w:rPr>
          <w:rFonts w:ascii="Times New Roman" w:hAnsi="Times New Roman" w:cs="Times New Roman"/>
          <w:sz w:val="28"/>
          <w:szCs w:val="28"/>
        </w:rPr>
        <w:t xml:space="preserve"> ремонт внутридомовых инженерных систем электр</w:t>
      </w:r>
      <w:proofErr w:type="gramStart"/>
      <w:r w:rsidRPr="00993EE4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993EE4">
        <w:rPr>
          <w:rFonts w:ascii="Times New Roman" w:hAnsi="Times New Roman" w:cs="Times New Roman"/>
          <w:sz w:val="28"/>
          <w:szCs w:val="28"/>
        </w:rPr>
        <w:t>, газо-, тепло-, водоснабжения, водоотведения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54CA6" w:rsidRPr="00443DA4" w:rsidRDefault="00354CA6" w:rsidP="008856B2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Pr="00443DA4">
        <w:rPr>
          <w:szCs w:val="28"/>
        </w:rPr>
        <w:t>установк</w:t>
      </w:r>
      <w:r>
        <w:rPr>
          <w:szCs w:val="28"/>
        </w:rPr>
        <w:t>а</w:t>
      </w:r>
      <w:r w:rsidRPr="00443DA4">
        <w:rPr>
          <w:szCs w:val="28"/>
        </w:rPr>
        <w:t xml:space="preserve"> коллективных (общедомовых) приборов учета потребления ресурсов, необходимых для предоставления коммунальных услуг, и узлов управления и регулирования потребления этих ресурсов (тепловой энергии, горячей и холодной воды, электрической энергии, газа);</w:t>
      </w:r>
    </w:p>
    <w:p w:rsidR="00354CA6" w:rsidRPr="00993EE4" w:rsidRDefault="00354CA6" w:rsidP="008856B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93EE4">
        <w:rPr>
          <w:rFonts w:ascii="Times New Roman" w:hAnsi="Times New Roman" w:cs="Times New Roman"/>
          <w:sz w:val="28"/>
          <w:szCs w:val="28"/>
        </w:rPr>
        <w:t>ремонт или замена лифтового оборудования, признанного неприго</w:t>
      </w:r>
      <w:r w:rsidRPr="00993EE4">
        <w:rPr>
          <w:rFonts w:ascii="Times New Roman" w:hAnsi="Times New Roman" w:cs="Times New Roman"/>
          <w:sz w:val="28"/>
          <w:szCs w:val="28"/>
        </w:rPr>
        <w:t>д</w:t>
      </w:r>
      <w:r w:rsidRPr="00993EE4">
        <w:rPr>
          <w:rFonts w:ascii="Times New Roman" w:hAnsi="Times New Roman" w:cs="Times New Roman"/>
          <w:sz w:val="28"/>
          <w:szCs w:val="28"/>
        </w:rPr>
        <w:t>ным для эксплуатации, ремонт лифтовых шахт;</w:t>
      </w:r>
    </w:p>
    <w:p w:rsidR="00354CA6" w:rsidRPr="00993EE4" w:rsidRDefault="00354CA6" w:rsidP="008856B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-</w:t>
      </w:r>
      <w:r w:rsidRPr="00443DA4">
        <w:rPr>
          <w:rFonts w:ascii="Times New Roman" w:hAnsi="Times New Roman" w:cs="Times New Roman"/>
          <w:sz w:val="28"/>
          <w:szCs w:val="28"/>
        </w:rPr>
        <w:t>ремонт крыши, в том числе переустройство невенти</w:t>
      </w:r>
      <w:r>
        <w:rPr>
          <w:rFonts w:ascii="Times New Roman" w:hAnsi="Times New Roman" w:cs="Times New Roman"/>
          <w:sz w:val="28"/>
          <w:szCs w:val="28"/>
        </w:rPr>
        <w:t>лируемой крыши на вентилируемую</w:t>
      </w:r>
      <w:r w:rsidRPr="00443DA4">
        <w:rPr>
          <w:rFonts w:ascii="Times New Roman" w:hAnsi="Times New Roman" w:cs="Times New Roman"/>
          <w:sz w:val="28"/>
          <w:szCs w:val="28"/>
        </w:rPr>
        <w:t>, устройство выходов на кровлю</w:t>
      </w:r>
      <w:r w:rsidRPr="00993EE4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354CA6" w:rsidRPr="00993EE4" w:rsidRDefault="00354CA6" w:rsidP="008856B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443DA4">
        <w:rPr>
          <w:rFonts w:ascii="Times New Roman" w:hAnsi="Times New Roman" w:cs="Times New Roman"/>
          <w:sz w:val="28"/>
          <w:szCs w:val="28"/>
        </w:rPr>
        <w:t>ремонт подвальных помещений, относящихся к общему имуществу в многоквартирном доме</w:t>
      </w:r>
      <w:r w:rsidRPr="00993EE4">
        <w:rPr>
          <w:rFonts w:ascii="Times New Roman" w:hAnsi="Times New Roman" w:cs="Times New Roman"/>
          <w:sz w:val="28"/>
          <w:szCs w:val="28"/>
        </w:rPr>
        <w:t>;</w:t>
      </w:r>
    </w:p>
    <w:p w:rsidR="00354CA6" w:rsidRDefault="00354CA6" w:rsidP="008856B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993EE4">
        <w:rPr>
          <w:rFonts w:ascii="Times New Roman" w:hAnsi="Times New Roman" w:cs="Times New Roman"/>
          <w:sz w:val="28"/>
          <w:szCs w:val="28"/>
        </w:rPr>
        <w:t xml:space="preserve"> утепление и</w:t>
      </w:r>
      <w:r>
        <w:rPr>
          <w:rFonts w:ascii="Times New Roman" w:hAnsi="Times New Roman" w:cs="Times New Roman"/>
          <w:sz w:val="28"/>
          <w:szCs w:val="28"/>
        </w:rPr>
        <w:t xml:space="preserve"> ремонт фасада;</w:t>
      </w:r>
    </w:p>
    <w:p w:rsidR="00354CA6" w:rsidRPr="00822DF3" w:rsidRDefault="00354CA6" w:rsidP="008856B2">
      <w:pPr>
        <w:tabs>
          <w:tab w:val="left" w:pos="142"/>
          <w:tab w:val="left" w:pos="1134"/>
        </w:tabs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Pr="00822DF3">
        <w:rPr>
          <w:szCs w:val="28"/>
        </w:rPr>
        <w:t>капитальный ремонт выходов из подъездов здания (крыльца), из по</w:t>
      </w:r>
      <w:r w:rsidRPr="00822DF3">
        <w:rPr>
          <w:szCs w:val="28"/>
        </w:rPr>
        <w:t>д</w:t>
      </w:r>
      <w:r w:rsidRPr="00822DF3">
        <w:rPr>
          <w:szCs w:val="28"/>
        </w:rPr>
        <w:t>валов и цокольных этажей;</w:t>
      </w:r>
    </w:p>
    <w:p w:rsidR="00354CA6" w:rsidRDefault="00354CA6" w:rsidP="008856B2">
      <w:pPr>
        <w:tabs>
          <w:tab w:val="left" w:pos="142"/>
          <w:tab w:val="left" w:pos="1134"/>
        </w:tabs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Pr="005D479E">
        <w:rPr>
          <w:szCs w:val="28"/>
        </w:rPr>
        <w:t xml:space="preserve">капитальный ремонт </w:t>
      </w:r>
      <w:proofErr w:type="spellStart"/>
      <w:r w:rsidRPr="005D479E">
        <w:rPr>
          <w:szCs w:val="28"/>
        </w:rPr>
        <w:t>отмостки</w:t>
      </w:r>
      <w:proofErr w:type="spellEnd"/>
      <w:r w:rsidRPr="005D479E">
        <w:rPr>
          <w:szCs w:val="28"/>
        </w:rPr>
        <w:t xml:space="preserve"> здания в границах земельного участка, на котором расположен многоквартирный дом</w:t>
      </w:r>
      <w:r>
        <w:rPr>
          <w:szCs w:val="28"/>
        </w:rPr>
        <w:t>;</w:t>
      </w:r>
    </w:p>
    <w:p w:rsidR="00354CA6" w:rsidRPr="00993EE4" w:rsidRDefault="00354CA6" w:rsidP="008856B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ремонт фундамента многоквартирного дома;</w:t>
      </w:r>
    </w:p>
    <w:p w:rsidR="00354CA6" w:rsidRPr="00822DF3" w:rsidRDefault="00354CA6" w:rsidP="008856B2">
      <w:pPr>
        <w:tabs>
          <w:tab w:val="left" w:pos="142"/>
          <w:tab w:val="left" w:pos="1134"/>
        </w:tabs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Pr="00822DF3">
        <w:rPr>
          <w:szCs w:val="28"/>
        </w:rPr>
        <w:t>усиление несущих и ненесущих строительных конструкций, включая несущие и ненесущие стены, плиты перекрытий, несущие колонны, пром</w:t>
      </w:r>
      <w:r w:rsidRPr="00822DF3">
        <w:rPr>
          <w:szCs w:val="28"/>
        </w:rPr>
        <w:t>е</w:t>
      </w:r>
      <w:r w:rsidRPr="00822DF3">
        <w:rPr>
          <w:szCs w:val="28"/>
        </w:rPr>
        <w:t xml:space="preserve">жуточные и поэтажные лестничные площадки, лестничные марши, ступени, </w:t>
      </w:r>
      <w:proofErr w:type="spellStart"/>
      <w:r w:rsidRPr="00822DF3">
        <w:rPr>
          <w:szCs w:val="28"/>
        </w:rPr>
        <w:t>косоуры</w:t>
      </w:r>
      <w:proofErr w:type="spellEnd"/>
      <w:r w:rsidRPr="00822DF3">
        <w:rPr>
          <w:szCs w:val="28"/>
        </w:rPr>
        <w:t>;</w:t>
      </w:r>
    </w:p>
    <w:p w:rsidR="00354CA6" w:rsidRPr="00822DF3" w:rsidRDefault="00354CA6" w:rsidP="008856B2">
      <w:pPr>
        <w:tabs>
          <w:tab w:val="left" w:pos="142"/>
          <w:tab w:val="left" w:pos="1134"/>
        </w:tabs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Pr="00822DF3">
        <w:rPr>
          <w:szCs w:val="28"/>
        </w:rPr>
        <w:t>установк</w:t>
      </w:r>
      <w:r>
        <w:rPr>
          <w:szCs w:val="28"/>
        </w:rPr>
        <w:t>а</w:t>
      </w:r>
      <w:r w:rsidRPr="00822DF3">
        <w:rPr>
          <w:szCs w:val="28"/>
        </w:rPr>
        <w:t xml:space="preserve"> пандусов для перемещения инвалидных колясок;</w:t>
      </w:r>
    </w:p>
    <w:p w:rsidR="00354CA6" w:rsidRPr="00822DF3" w:rsidRDefault="00354CA6" w:rsidP="008856B2">
      <w:pPr>
        <w:tabs>
          <w:tab w:val="left" w:pos="142"/>
          <w:tab w:val="left" w:pos="1134"/>
        </w:tabs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Pr="00822DF3">
        <w:rPr>
          <w:szCs w:val="28"/>
        </w:rPr>
        <w:t>реконструкци</w:t>
      </w:r>
      <w:r>
        <w:rPr>
          <w:szCs w:val="28"/>
        </w:rPr>
        <w:t>я</w:t>
      </w:r>
      <w:r w:rsidRPr="00822DF3">
        <w:rPr>
          <w:szCs w:val="28"/>
        </w:rPr>
        <w:t xml:space="preserve"> многоквартирного дома;</w:t>
      </w:r>
    </w:p>
    <w:p w:rsidR="00354CA6" w:rsidRPr="00485ADF" w:rsidRDefault="00354CA6" w:rsidP="008856B2">
      <w:pPr>
        <w:tabs>
          <w:tab w:val="left" w:pos="142"/>
          <w:tab w:val="left" w:pos="1134"/>
        </w:tabs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Pr="00485ADF">
        <w:rPr>
          <w:szCs w:val="28"/>
        </w:rPr>
        <w:t xml:space="preserve">капитальный ремонт системы </w:t>
      </w:r>
      <w:proofErr w:type="spellStart"/>
      <w:r w:rsidRPr="00485ADF">
        <w:rPr>
          <w:szCs w:val="28"/>
        </w:rPr>
        <w:t>мусороудаления</w:t>
      </w:r>
      <w:proofErr w:type="spellEnd"/>
      <w:r w:rsidRPr="00485ADF">
        <w:rPr>
          <w:szCs w:val="28"/>
        </w:rPr>
        <w:t>;</w:t>
      </w:r>
    </w:p>
    <w:p w:rsidR="00354CA6" w:rsidRPr="000B31E7" w:rsidRDefault="00354CA6" w:rsidP="008856B2">
      <w:pPr>
        <w:tabs>
          <w:tab w:val="left" w:pos="142"/>
          <w:tab w:val="left" w:pos="1134"/>
        </w:tabs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Pr="000B31E7">
        <w:rPr>
          <w:szCs w:val="28"/>
        </w:rPr>
        <w:t>капитальный ремонт иных объектов, предназначенных для обслуж</w:t>
      </w:r>
      <w:r w:rsidRPr="000B31E7">
        <w:rPr>
          <w:szCs w:val="28"/>
        </w:rPr>
        <w:t>и</w:t>
      </w:r>
      <w:r w:rsidRPr="000B31E7">
        <w:rPr>
          <w:szCs w:val="28"/>
        </w:rPr>
        <w:t>вания и эксплуатации многоквартирного дома, включая трансформаторные подстанции, тепловые пункты, предназначенные для обслуживания одного многоквартирного дома, расположенные в границах земельного участка, на котором расположен многоквартирный дом;</w:t>
      </w:r>
    </w:p>
    <w:p w:rsidR="00354CA6" w:rsidRPr="002D67D2" w:rsidRDefault="00354CA6" w:rsidP="008856B2">
      <w:pPr>
        <w:tabs>
          <w:tab w:val="left" w:pos="142"/>
          <w:tab w:val="left" w:pos="1134"/>
        </w:tabs>
        <w:ind w:firstLine="709"/>
        <w:jc w:val="both"/>
        <w:rPr>
          <w:szCs w:val="28"/>
        </w:rPr>
      </w:pPr>
      <w:r>
        <w:rPr>
          <w:szCs w:val="28"/>
          <w:lang w:eastAsia="en-US"/>
        </w:rPr>
        <w:t>- ремонт подъездов;</w:t>
      </w:r>
    </w:p>
    <w:p w:rsidR="00354CA6" w:rsidRPr="002D67D2" w:rsidRDefault="00354CA6" w:rsidP="008856B2">
      <w:pPr>
        <w:tabs>
          <w:tab w:val="left" w:pos="142"/>
          <w:tab w:val="left" w:pos="1134"/>
        </w:tabs>
        <w:ind w:firstLine="709"/>
        <w:jc w:val="both"/>
        <w:rPr>
          <w:szCs w:val="28"/>
        </w:rPr>
      </w:pPr>
      <w:r>
        <w:rPr>
          <w:szCs w:val="28"/>
          <w:lang w:eastAsia="en-US"/>
        </w:rPr>
        <w:t xml:space="preserve">- </w:t>
      </w:r>
      <w:r w:rsidRPr="002D67D2">
        <w:rPr>
          <w:szCs w:val="28"/>
          <w:lang w:eastAsia="en-US"/>
        </w:rPr>
        <w:t>разработк</w:t>
      </w:r>
      <w:r>
        <w:rPr>
          <w:szCs w:val="28"/>
          <w:lang w:eastAsia="en-US"/>
        </w:rPr>
        <w:t>а</w:t>
      </w:r>
      <w:r w:rsidRPr="002D67D2">
        <w:rPr>
          <w:szCs w:val="28"/>
          <w:lang w:eastAsia="en-US"/>
        </w:rPr>
        <w:t xml:space="preserve"> проектной документации для капитального ремонта и пр</w:t>
      </w:r>
      <w:r w:rsidRPr="002D67D2">
        <w:rPr>
          <w:szCs w:val="28"/>
          <w:lang w:eastAsia="en-US"/>
        </w:rPr>
        <w:t>о</w:t>
      </w:r>
      <w:r w:rsidRPr="002D67D2">
        <w:rPr>
          <w:szCs w:val="28"/>
          <w:lang w:eastAsia="en-US"/>
        </w:rPr>
        <w:t>ведение государственной экспертизы такой документации в соответствии с законодательством Российской Федерации о</w:t>
      </w:r>
      <w:r>
        <w:rPr>
          <w:szCs w:val="28"/>
          <w:lang w:eastAsia="en-US"/>
        </w:rPr>
        <w:t xml:space="preserve"> градостроительной деятельн</w:t>
      </w:r>
      <w:r>
        <w:rPr>
          <w:szCs w:val="28"/>
          <w:lang w:eastAsia="en-US"/>
        </w:rPr>
        <w:t>о</w:t>
      </w:r>
      <w:r>
        <w:rPr>
          <w:szCs w:val="28"/>
          <w:lang w:eastAsia="en-US"/>
        </w:rPr>
        <w:t>сти.</w:t>
      </w:r>
    </w:p>
    <w:p w:rsidR="00354CA6" w:rsidRPr="00BE7EF0" w:rsidRDefault="00354CA6" w:rsidP="008856B2">
      <w:pPr>
        <w:ind w:firstLine="709"/>
        <w:jc w:val="both"/>
        <w:rPr>
          <w:szCs w:val="28"/>
        </w:rPr>
      </w:pPr>
      <w:r>
        <w:t>Планируемый перечень</w:t>
      </w:r>
      <w:r w:rsidRPr="00020D91">
        <w:t xml:space="preserve"> </w:t>
      </w:r>
      <w:r>
        <w:t xml:space="preserve">видов услуг и (или) работ по </w:t>
      </w:r>
      <w:r w:rsidRPr="00020D91">
        <w:t>капитально</w:t>
      </w:r>
      <w:r>
        <w:t>му р</w:t>
      </w:r>
      <w:r>
        <w:t>е</w:t>
      </w:r>
      <w:r>
        <w:t xml:space="preserve">монту </w:t>
      </w:r>
      <w:r>
        <w:rPr>
          <w:bCs/>
          <w:szCs w:val="28"/>
        </w:rPr>
        <w:t>общего имущества в</w:t>
      </w:r>
      <w:r w:rsidRPr="009D4B0D">
        <w:rPr>
          <w:bCs/>
          <w:szCs w:val="28"/>
        </w:rPr>
        <w:t xml:space="preserve"> многоквартирных дом</w:t>
      </w:r>
      <w:r>
        <w:rPr>
          <w:bCs/>
          <w:szCs w:val="28"/>
        </w:rPr>
        <w:t>ах, расположенных на те</w:t>
      </w:r>
      <w:r>
        <w:rPr>
          <w:bCs/>
          <w:szCs w:val="28"/>
        </w:rPr>
        <w:t>р</w:t>
      </w:r>
      <w:r>
        <w:rPr>
          <w:bCs/>
          <w:szCs w:val="28"/>
        </w:rPr>
        <w:t>ритории Астраханской области, на 2014 - 2043</w:t>
      </w:r>
      <w:r w:rsidRPr="009D4B0D">
        <w:rPr>
          <w:bCs/>
          <w:szCs w:val="28"/>
        </w:rPr>
        <w:t xml:space="preserve"> год</w:t>
      </w:r>
      <w:r>
        <w:rPr>
          <w:bCs/>
          <w:szCs w:val="28"/>
        </w:rPr>
        <w:t xml:space="preserve">ы представлен </w:t>
      </w:r>
      <w:r w:rsidRPr="0045689E">
        <w:rPr>
          <w:bCs/>
          <w:szCs w:val="28"/>
        </w:rPr>
        <w:t xml:space="preserve">в </w:t>
      </w:r>
      <w:r>
        <w:rPr>
          <w:bCs/>
          <w:szCs w:val="28"/>
        </w:rPr>
        <w:t>п</w:t>
      </w:r>
      <w:r w:rsidRPr="0045689E">
        <w:rPr>
          <w:szCs w:val="28"/>
        </w:rPr>
        <w:t>рилож</w:t>
      </w:r>
      <w:r w:rsidRPr="0045689E">
        <w:rPr>
          <w:szCs w:val="28"/>
        </w:rPr>
        <w:t>е</w:t>
      </w:r>
      <w:r w:rsidRPr="0045689E">
        <w:rPr>
          <w:szCs w:val="28"/>
        </w:rPr>
        <w:t>нии №</w:t>
      </w:r>
      <w:r>
        <w:rPr>
          <w:szCs w:val="28"/>
        </w:rPr>
        <w:t xml:space="preserve"> 2 к</w:t>
      </w:r>
      <w:r w:rsidRPr="0045689E">
        <w:rPr>
          <w:szCs w:val="28"/>
        </w:rPr>
        <w:t xml:space="preserve"> настоящей Программе.</w:t>
      </w:r>
    </w:p>
    <w:p w:rsidR="00354CA6" w:rsidRPr="009366E0" w:rsidRDefault="00354CA6" w:rsidP="008856B2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proofErr w:type="gramStart"/>
      <w:r w:rsidRPr="009366E0">
        <w:rPr>
          <w:szCs w:val="28"/>
        </w:rPr>
        <w:t>В случае принятия собственниками помещений в многоквартирном д</w:t>
      </w:r>
      <w:r w:rsidRPr="009366E0">
        <w:rPr>
          <w:szCs w:val="28"/>
        </w:rPr>
        <w:t>о</w:t>
      </w:r>
      <w:r w:rsidRPr="009366E0">
        <w:rPr>
          <w:szCs w:val="28"/>
        </w:rPr>
        <w:t>ме решения об установлении взноса на капитальный ремонт в размере, пр</w:t>
      </w:r>
      <w:r w:rsidRPr="009366E0">
        <w:rPr>
          <w:szCs w:val="28"/>
        </w:rPr>
        <w:t>е</w:t>
      </w:r>
      <w:r w:rsidRPr="009366E0">
        <w:rPr>
          <w:szCs w:val="28"/>
        </w:rPr>
        <w:lastRenderedPageBreak/>
        <w:t>вышающем минимальный размер взноса на капитальный ремонт, часть фо</w:t>
      </w:r>
      <w:r w:rsidRPr="009366E0">
        <w:rPr>
          <w:szCs w:val="28"/>
        </w:rPr>
        <w:t>н</w:t>
      </w:r>
      <w:r w:rsidRPr="009366E0">
        <w:rPr>
          <w:szCs w:val="28"/>
        </w:rPr>
        <w:t>да капитального ремонта, сформированная за счет данного превышения, по решению общего собрания собственников помещений в многоквартирном доме может использоваться на финансирование дополнительных работ по капитальному ремонту общего имущества в многоквартирном доме.</w:t>
      </w:r>
      <w:proofErr w:type="gramEnd"/>
    </w:p>
    <w:p w:rsidR="00354CA6" w:rsidRDefault="00354CA6" w:rsidP="00354CA6">
      <w:pPr>
        <w:pStyle w:val="ConsPlusNormal"/>
        <w:widowControl/>
        <w:ind w:firstLine="54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Pr="009366E0">
        <w:rPr>
          <w:rFonts w:ascii="Times New Roman" w:hAnsi="Times New Roman"/>
          <w:sz w:val="28"/>
          <w:szCs w:val="28"/>
        </w:rPr>
        <w:t>. Ресурсное обеспечение Программы</w:t>
      </w:r>
    </w:p>
    <w:p w:rsidR="00354CA6" w:rsidRPr="009366E0" w:rsidRDefault="00354CA6" w:rsidP="00354CA6">
      <w:pPr>
        <w:pStyle w:val="ConsPlusNormal"/>
        <w:widowControl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354CA6" w:rsidRPr="009366E0" w:rsidRDefault="00354CA6" w:rsidP="008856B2">
      <w:pPr>
        <w:ind w:firstLine="709"/>
        <w:jc w:val="both"/>
        <w:rPr>
          <w:szCs w:val="28"/>
        </w:rPr>
      </w:pPr>
      <w:r w:rsidRPr="009366E0">
        <w:rPr>
          <w:szCs w:val="28"/>
        </w:rPr>
        <w:t xml:space="preserve">Общий объем финансирования по Программе </w:t>
      </w:r>
      <w:r>
        <w:rPr>
          <w:szCs w:val="28"/>
        </w:rPr>
        <w:t>составляет</w:t>
      </w:r>
      <w:r w:rsidRPr="009366E0">
        <w:rPr>
          <w:szCs w:val="28"/>
        </w:rPr>
        <w:t xml:space="preserve"> </w:t>
      </w:r>
      <w:r w:rsidR="002417A5" w:rsidRPr="00951C8D">
        <w:rPr>
          <w:szCs w:val="28"/>
        </w:rPr>
        <w:t>33 9</w:t>
      </w:r>
      <w:r w:rsidR="002417A5">
        <w:rPr>
          <w:szCs w:val="28"/>
        </w:rPr>
        <w:t>94</w:t>
      </w:r>
      <w:r w:rsidR="002417A5" w:rsidRPr="00951C8D">
        <w:rPr>
          <w:szCs w:val="28"/>
        </w:rPr>
        <w:t> </w:t>
      </w:r>
      <w:r w:rsidR="002417A5">
        <w:rPr>
          <w:szCs w:val="28"/>
        </w:rPr>
        <w:t>5</w:t>
      </w:r>
      <w:r w:rsidR="002417A5" w:rsidRPr="00951C8D">
        <w:rPr>
          <w:szCs w:val="28"/>
        </w:rPr>
        <w:t>58 728,72</w:t>
      </w:r>
      <w:r w:rsidRPr="00A345E2">
        <w:rPr>
          <w:szCs w:val="28"/>
        </w:rPr>
        <w:t xml:space="preserve"> руб</w:t>
      </w:r>
      <w:r>
        <w:rPr>
          <w:szCs w:val="28"/>
        </w:rPr>
        <w:t>ля</w:t>
      </w:r>
      <w:r w:rsidRPr="00A345E2">
        <w:rPr>
          <w:szCs w:val="28"/>
        </w:rPr>
        <w:t>.</w:t>
      </w:r>
    </w:p>
    <w:p w:rsidR="00354CA6" w:rsidRPr="009366E0" w:rsidRDefault="00354CA6" w:rsidP="008856B2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9366E0">
        <w:rPr>
          <w:szCs w:val="28"/>
        </w:rPr>
        <w:t>Ресурсным обеспечением Программы являются средства собственн</w:t>
      </w:r>
      <w:r w:rsidRPr="009366E0">
        <w:rPr>
          <w:szCs w:val="28"/>
        </w:rPr>
        <w:t>и</w:t>
      </w:r>
      <w:r w:rsidRPr="009366E0">
        <w:rPr>
          <w:szCs w:val="28"/>
        </w:rPr>
        <w:t xml:space="preserve">ков помещений в многоквартирных домах. </w:t>
      </w:r>
    </w:p>
    <w:p w:rsidR="00354CA6" w:rsidRPr="009366E0" w:rsidRDefault="00354CA6" w:rsidP="008856B2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9366E0">
        <w:rPr>
          <w:szCs w:val="28"/>
        </w:rPr>
        <w:t xml:space="preserve">Финансирование работ по капитальному ремонту общего имущества в </w:t>
      </w:r>
      <w:r w:rsidRPr="00737860">
        <w:rPr>
          <w:szCs w:val="28"/>
        </w:rPr>
        <w:t>многоквартирных домах может осуществляться с применением мер финанс</w:t>
      </w:r>
      <w:r w:rsidRPr="00737860">
        <w:rPr>
          <w:szCs w:val="28"/>
        </w:rPr>
        <w:t>о</w:t>
      </w:r>
      <w:r w:rsidRPr="00737860">
        <w:rPr>
          <w:szCs w:val="28"/>
        </w:rPr>
        <w:t>вой поддержки, предоставляемой ТСЖ, жилищным, жилищно-строительным кооперативам или иным специализированным потребительским кооперат</w:t>
      </w:r>
      <w:r w:rsidRPr="00737860">
        <w:rPr>
          <w:szCs w:val="28"/>
        </w:rPr>
        <w:t>и</w:t>
      </w:r>
      <w:r w:rsidRPr="00737860">
        <w:rPr>
          <w:szCs w:val="28"/>
        </w:rPr>
        <w:t>вам,</w:t>
      </w:r>
      <w:r>
        <w:rPr>
          <w:szCs w:val="28"/>
        </w:rPr>
        <w:t xml:space="preserve"> управляющим организациям,</w:t>
      </w:r>
      <w:r w:rsidRPr="00737860">
        <w:rPr>
          <w:szCs w:val="28"/>
        </w:rPr>
        <w:t xml:space="preserve"> региональному</w:t>
      </w:r>
      <w:r w:rsidRPr="009366E0">
        <w:rPr>
          <w:szCs w:val="28"/>
        </w:rPr>
        <w:t xml:space="preserve"> оператору за счет средств федерального бюджета, средств бюджета Астраханской области, бюджетов органов местного самоуправления муниципальных образований Астраха</w:t>
      </w:r>
      <w:r w:rsidRPr="009366E0">
        <w:rPr>
          <w:szCs w:val="28"/>
        </w:rPr>
        <w:t>н</w:t>
      </w:r>
      <w:r w:rsidRPr="009366E0">
        <w:rPr>
          <w:szCs w:val="28"/>
        </w:rPr>
        <w:t>ской области.</w:t>
      </w:r>
    </w:p>
    <w:p w:rsidR="00354CA6" w:rsidRDefault="00354CA6" w:rsidP="00354CA6">
      <w:pPr>
        <w:autoSpaceDE w:val="0"/>
        <w:autoSpaceDN w:val="0"/>
        <w:adjustRightInd w:val="0"/>
        <w:ind w:firstLine="540"/>
        <w:jc w:val="both"/>
        <w:rPr>
          <w:rFonts w:cs="Arial"/>
          <w:szCs w:val="28"/>
        </w:rPr>
      </w:pPr>
    </w:p>
    <w:p w:rsidR="00354CA6" w:rsidRPr="009366E0" w:rsidRDefault="00354CA6" w:rsidP="00354CA6">
      <w:pPr>
        <w:autoSpaceDE w:val="0"/>
        <w:autoSpaceDN w:val="0"/>
        <w:adjustRightInd w:val="0"/>
        <w:jc w:val="center"/>
        <w:outlineLvl w:val="0"/>
        <w:rPr>
          <w:szCs w:val="28"/>
        </w:rPr>
      </w:pPr>
      <w:r>
        <w:rPr>
          <w:szCs w:val="28"/>
        </w:rPr>
        <w:t>7</w:t>
      </w:r>
      <w:r w:rsidRPr="009366E0">
        <w:rPr>
          <w:szCs w:val="28"/>
        </w:rPr>
        <w:t>. Организация управления Программой и контроль</w:t>
      </w:r>
    </w:p>
    <w:p w:rsidR="00354CA6" w:rsidRDefault="00354CA6" w:rsidP="00354CA6">
      <w:pPr>
        <w:autoSpaceDE w:val="0"/>
        <w:autoSpaceDN w:val="0"/>
        <w:adjustRightInd w:val="0"/>
        <w:jc w:val="center"/>
        <w:rPr>
          <w:szCs w:val="28"/>
        </w:rPr>
      </w:pPr>
      <w:r w:rsidRPr="009366E0">
        <w:rPr>
          <w:szCs w:val="28"/>
        </w:rPr>
        <w:t>за ходом ее реализации</w:t>
      </w:r>
    </w:p>
    <w:p w:rsidR="00354CA6" w:rsidRPr="009366E0" w:rsidRDefault="00354CA6" w:rsidP="00354CA6">
      <w:pPr>
        <w:autoSpaceDE w:val="0"/>
        <w:autoSpaceDN w:val="0"/>
        <w:adjustRightInd w:val="0"/>
        <w:jc w:val="center"/>
        <w:rPr>
          <w:szCs w:val="28"/>
        </w:rPr>
      </w:pPr>
    </w:p>
    <w:p w:rsidR="00354CA6" w:rsidRPr="009366E0" w:rsidRDefault="00354CA6" w:rsidP="008856B2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366E0">
        <w:rPr>
          <w:szCs w:val="28"/>
        </w:rPr>
        <w:t>Государственный заказчик</w:t>
      </w:r>
      <w:r>
        <w:rPr>
          <w:szCs w:val="28"/>
        </w:rPr>
        <w:t xml:space="preserve"> - разработчик</w:t>
      </w:r>
      <w:r w:rsidRPr="009366E0">
        <w:rPr>
          <w:szCs w:val="28"/>
        </w:rPr>
        <w:t xml:space="preserve"> Программы - министерство жилищно-коммунального хозяйства Астраханской области.</w:t>
      </w:r>
    </w:p>
    <w:p w:rsidR="00354CA6" w:rsidRPr="009366E0" w:rsidRDefault="00354CA6" w:rsidP="008856B2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366E0">
        <w:rPr>
          <w:szCs w:val="28"/>
        </w:rPr>
        <w:t>Исполнители мероприятий:</w:t>
      </w:r>
    </w:p>
    <w:p w:rsidR="00354CA6" w:rsidRPr="009366E0" w:rsidRDefault="00354CA6" w:rsidP="008856B2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- муниципальные образования Астраханской области;</w:t>
      </w:r>
    </w:p>
    <w:p w:rsidR="00354CA6" w:rsidRPr="009366E0" w:rsidRDefault="00354CA6" w:rsidP="008856B2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366E0">
        <w:rPr>
          <w:szCs w:val="28"/>
        </w:rPr>
        <w:t xml:space="preserve">- </w:t>
      </w:r>
      <w:r>
        <w:rPr>
          <w:szCs w:val="28"/>
        </w:rPr>
        <w:t>региональный оператор</w:t>
      </w:r>
      <w:r w:rsidRPr="009366E0">
        <w:rPr>
          <w:szCs w:val="28"/>
        </w:rPr>
        <w:t>;</w:t>
      </w:r>
    </w:p>
    <w:p w:rsidR="00354CA6" w:rsidRDefault="00354CA6" w:rsidP="008856B2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366E0">
        <w:rPr>
          <w:szCs w:val="28"/>
        </w:rPr>
        <w:t xml:space="preserve">- </w:t>
      </w:r>
      <w:r>
        <w:rPr>
          <w:szCs w:val="28"/>
        </w:rPr>
        <w:t>ТСЖ</w:t>
      </w:r>
      <w:r w:rsidRPr="009366E0">
        <w:rPr>
          <w:szCs w:val="28"/>
        </w:rPr>
        <w:t>, жилищные, жилищно-строительные кооперативы или иные специализированные потребительские кооперативы</w:t>
      </w:r>
      <w:r>
        <w:rPr>
          <w:szCs w:val="28"/>
        </w:rPr>
        <w:t>, управляющие организ</w:t>
      </w:r>
      <w:r>
        <w:rPr>
          <w:szCs w:val="28"/>
        </w:rPr>
        <w:t>а</w:t>
      </w:r>
      <w:r>
        <w:rPr>
          <w:szCs w:val="28"/>
        </w:rPr>
        <w:t>ции</w:t>
      </w:r>
      <w:r w:rsidRPr="009366E0">
        <w:rPr>
          <w:szCs w:val="28"/>
        </w:rPr>
        <w:t xml:space="preserve"> (по согласованию).</w:t>
      </w:r>
    </w:p>
    <w:p w:rsidR="00354CA6" w:rsidRDefault="00354CA6" w:rsidP="008856B2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Государственный заказчик - разработчик Программы, отвечающий за текущее управление реализацией Программы:</w:t>
      </w:r>
    </w:p>
    <w:p w:rsidR="00354CA6" w:rsidRDefault="00354CA6" w:rsidP="008856B2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- определяет основное содержание, направление Программы, их соо</w:t>
      </w:r>
      <w:r>
        <w:rPr>
          <w:szCs w:val="28"/>
        </w:rPr>
        <w:t>т</w:t>
      </w:r>
      <w:r>
        <w:rPr>
          <w:szCs w:val="28"/>
        </w:rPr>
        <w:t>ветствие целям и задачам;</w:t>
      </w:r>
    </w:p>
    <w:p w:rsidR="00354CA6" w:rsidRDefault="00354CA6" w:rsidP="008856B2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- создает условия для реализации программных мероприятий;</w:t>
      </w:r>
    </w:p>
    <w:p w:rsidR="00354CA6" w:rsidRDefault="00354CA6" w:rsidP="008856B2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Pr="00F00E32">
        <w:rPr>
          <w:szCs w:val="28"/>
        </w:rPr>
        <w:t xml:space="preserve">обеспечивает </w:t>
      </w:r>
      <w:r>
        <w:rPr>
          <w:szCs w:val="28"/>
        </w:rPr>
        <w:t xml:space="preserve">целевое и эффективное использование </w:t>
      </w:r>
      <w:r w:rsidRPr="009366E0">
        <w:rPr>
          <w:szCs w:val="28"/>
        </w:rPr>
        <w:t>выделяемых на выполнение Программы финансовых средств</w:t>
      </w:r>
      <w:r>
        <w:rPr>
          <w:szCs w:val="28"/>
        </w:rPr>
        <w:t>;</w:t>
      </w:r>
    </w:p>
    <w:p w:rsidR="00354CA6" w:rsidRDefault="00354CA6" w:rsidP="008856B2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Pr="009366E0">
        <w:rPr>
          <w:szCs w:val="28"/>
        </w:rPr>
        <w:t>определяет формы и методы управления реализацией Программы</w:t>
      </w:r>
      <w:r>
        <w:rPr>
          <w:szCs w:val="28"/>
        </w:rPr>
        <w:t>;</w:t>
      </w:r>
    </w:p>
    <w:p w:rsidR="00354CA6" w:rsidRDefault="00354CA6" w:rsidP="008856B2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- подготавливает</w:t>
      </w:r>
      <w:r w:rsidRPr="009366E0">
        <w:rPr>
          <w:szCs w:val="28"/>
        </w:rPr>
        <w:t xml:space="preserve"> </w:t>
      </w:r>
      <w:r>
        <w:rPr>
          <w:szCs w:val="28"/>
        </w:rPr>
        <w:t>информационные справки и аналитические доклады о ходе ее реализации.</w:t>
      </w:r>
    </w:p>
    <w:p w:rsidR="00354CA6" w:rsidRDefault="00354CA6" w:rsidP="008856B2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В ходе реализации Программы государственный заказчик - разрабо</w:t>
      </w:r>
      <w:r>
        <w:rPr>
          <w:szCs w:val="28"/>
        </w:rPr>
        <w:t>т</w:t>
      </w:r>
      <w:r>
        <w:rPr>
          <w:szCs w:val="28"/>
        </w:rPr>
        <w:t>чик Программы и региональный оператор обеспечивает координацию де</w:t>
      </w:r>
      <w:r>
        <w:rPr>
          <w:szCs w:val="28"/>
        </w:rPr>
        <w:t>я</w:t>
      </w:r>
      <w:r>
        <w:rPr>
          <w:szCs w:val="28"/>
        </w:rPr>
        <w:t xml:space="preserve">тельности исполнителей Программы, исключая дублирование программных </w:t>
      </w:r>
      <w:r>
        <w:rPr>
          <w:szCs w:val="28"/>
        </w:rPr>
        <w:lastRenderedPageBreak/>
        <w:t>мероприятий, осуществляет мониторинг для ежегодного анализа результатов программных мероприятий.</w:t>
      </w:r>
    </w:p>
    <w:p w:rsidR="00354CA6" w:rsidRDefault="00354CA6" w:rsidP="008856B2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Деятельность регионального оператора осуществляется в соответствии с законами и иными правовыми актами Российской Федерации, Жилищным кодексом Российской Федерации, принятыми в соответствии с ним законами и иными нормативными правовыми актами Астраханской области.</w:t>
      </w:r>
    </w:p>
    <w:p w:rsidR="00354CA6" w:rsidRDefault="00354CA6" w:rsidP="008856B2">
      <w:pPr>
        <w:autoSpaceDE w:val="0"/>
        <w:autoSpaceDN w:val="0"/>
        <w:adjustRightInd w:val="0"/>
        <w:ind w:firstLine="709"/>
        <w:jc w:val="both"/>
        <w:rPr>
          <w:szCs w:val="28"/>
        </w:rPr>
      </w:pPr>
      <w:proofErr w:type="gramStart"/>
      <w:r>
        <w:rPr>
          <w:szCs w:val="28"/>
        </w:rPr>
        <w:t>Региональный оператор осуществляет организацию мероприятий, направленных на формирование и обеспечение деятельности региональной системы капитального ремонта многоквартирных домов, в том числе обесп</w:t>
      </w:r>
      <w:r>
        <w:rPr>
          <w:szCs w:val="28"/>
        </w:rPr>
        <w:t>е</w:t>
      </w:r>
      <w:r>
        <w:rPr>
          <w:szCs w:val="28"/>
        </w:rPr>
        <w:t>чение функционирования механизма взаимодействия при проведении кап</w:t>
      </w:r>
      <w:r>
        <w:rPr>
          <w:szCs w:val="28"/>
        </w:rPr>
        <w:t>и</w:t>
      </w:r>
      <w:r>
        <w:rPr>
          <w:szCs w:val="28"/>
        </w:rPr>
        <w:t>тального ремонта многоквартирных домов между собственниками помещ</w:t>
      </w:r>
      <w:r>
        <w:rPr>
          <w:szCs w:val="28"/>
        </w:rPr>
        <w:t>е</w:t>
      </w:r>
      <w:r>
        <w:rPr>
          <w:szCs w:val="28"/>
        </w:rPr>
        <w:t>ний многоквартирных домов, лицами, осуществляющими управление или обслуживание многоквартирными домами, их саморегулируемыми организ</w:t>
      </w:r>
      <w:r>
        <w:rPr>
          <w:szCs w:val="28"/>
        </w:rPr>
        <w:t>а</w:t>
      </w:r>
      <w:r>
        <w:rPr>
          <w:szCs w:val="28"/>
        </w:rPr>
        <w:t>циями и ассоциациями, общественными объединениями, подрядными орг</w:t>
      </w:r>
      <w:r>
        <w:rPr>
          <w:szCs w:val="28"/>
        </w:rPr>
        <w:t>а</w:t>
      </w:r>
      <w:r>
        <w:rPr>
          <w:szCs w:val="28"/>
        </w:rPr>
        <w:t>низациями, органами местного самоуправления, объектом Российской Фед</w:t>
      </w:r>
      <w:r>
        <w:rPr>
          <w:szCs w:val="28"/>
        </w:rPr>
        <w:t>е</w:t>
      </w:r>
      <w:r>
        <w:rPr>
          <w:szCs w:val="28"/>
        </w:rPr>
        <w:t>рации, кредитными организациями, прочими</w:t>
      </w:r>
      <w:proofErr w:type="gramEnd"/>
      <w:r>
        <w:rPr>
          <w:szCs w:val="28"/>
        </w:rPr>
        <w:t xml:space="preserve"> инвесторами.</w:t>
      </w:r>
    </w:p>
    <w:p w:rsidR="00354CA6" w:rsidRPr="009366E0" w:rsidRDefault="00354CA6" w:rsidP="008856B2">
      <w:pPr>
        <w:autoSpaceDE w:val="0"/>
        <w:autoSpaceDN w:val="0"/>
        <w:adjustRightInd w:val="0"/>
        <w:ind w:firstLine="709"/>
        <w:jc w:val="both"/>
        <w:rPr>
          <w:szCs w:val="28"/>
        </w:rPr>
      </w:pPr>
      <w:proofErr w:type="gramStart"/>
      <w:r>
        <w:rPr>
          <w:szCs w:val="28"/>
        </w:rPr>
        <w:t>Контроль за</w:t>
      </w:r>
      <w:proofErr w:type="gramEnd"/>
      <w:r>
        <w:rPr>
          <w:szCs w:val="28"/>
        </w:rPr>
        <w:t xml:space="preserve"> ходом реализации Программы осуществляет госуда</w:t>
      </w:r>
      <w:r>
        <w:rPr>
          <w:szCs w:val="28"/>
        </w:rPr>
        <w:t>р</w:t>
      </w:r>
      <w:r>
        <w:rPr>
          <w:szCs w:val="28"/>
        </w:rPr>
        <w:t>ственный заказчик - разработчик Программы.</w:t>
      </w:r>
    </w:p>
    <w:p w:rsidR="00354CA6" w:rsidRDefault="00354CA6" w:rsidP="008856B2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М</w:t>
      </w:r>
      <w:r w:rsidRPr="009366E0">
        <w:rPr>
          <w:szCs w:val="28"/>
        </w:rPr>
        <w:t>униципальны</w:t>
      </w:r>
      <w:r>
        <w:rPr>
          <w:szCs w:val="28"/>
        </w:rPr>
        <w:t>е</w:t>
      </w:r>
      <w:r w:rsidRPr="009366E0">
        <w:rPr>
          <w:szCs w:val="28"/>
        </w:rPr>
        <w:t xml:space="preserve"> район</w:t>
      </w:r>
      <w:r>
        <w:rPr>
          <w:szCs w:val="28"/>
        </w:rPr>
        <w:t>ы</w:t>
      </w:r>
      <w:r w:rsidRPr="009366E0">
        <w:rPr>
          <w:szCs w:val="28"/>
        </w:rPr>
        <w:t xml:space="preserve"> и городски</w:t>
      </w:r>
      <w:r>
        <w:rPr>
          <w:szCs w:val="28"/>
        </w:rPr>
        <w:t>е округа</w:t>
      </w:r>
      <w:r w:rsidRPr="009366E0">
        <w:rPr>
          <w:szCs w:val="28"/>
        </w:rPr>
        <w:t xml:space="preserve"> </w:t>
      </w:r>
      <w:r>
        <w:rPr>
          <w:szCs w:val="28"/>
        </w:rPr>
        <w:t>Астраханской области:</w:t>
      </w:r>
    </w:p>
    <w:p w:rsidR="00354CA6" w:rsidRDefault="00354CA6" w:rsidP="008856B2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- ежеквартально, до 15</w:t>
      </w:r>
      <w:r w:rsidR="0083369F">
        <w:rPr>
          <w:szCs w:val="28"/>
        </w:rPr>
        <w:t>-</w:t>
      </w:r>
      <w:r>
        <w:rPr>
          <w:szCs w:val="28"/>
        </w:rPr>
        <w:t>го числа месяца, следующего за отчетным ква</w:t>
      </w:r>
      <w:r>
        <w:rPr>
          <w:szCs w:val="28"/>
        </w:rPr>
        <w:t>р</w:t>
      </w:r>
      <w:r>
        <w:rPr>
          <w:szCs w:val="28"/>
        </w:rPr>
        <w:t>талом отчетного года, представляют региональному оператору ежеквартал</w:t>
      </w:r>
      <w:r>
        <w:rPr>
          <w:szCs w:val="28"/>
        </w:rPr>
        <w:t>ь</w:t>
      </w:r>
      <w:r>
        <w:rPr>
          <w:szCs w:val="28"/>
        </w:rPr>
        <w:t>ный отчет о ходе реализации (далее -</w:t>
      </w:r>
      <w:r w:rsidR="0083369F">
        <w:rPr>
          <w:szCs w:val="28"/>
        </w:rPr>
        <w:t xml:space="preserve"> </w:t>
      </w:r>
      <w:r>
        <w:rPr>
          <w:szCs w:val="28"/>
        </w:rPr>
        <w:t>ежеквартальный отчет);</w:t>
      </w:r>
    </w:p>
    <w:p w:rsidR="00354CA6" w:rsidRDefault="00354CA6" w:rsidP="008856B2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- ежегодно, до</w:t>
      </w:r>
      <w:r w:rsidRPr="009366E0">
        <w:rPr>
          <w:szCs w:val="28"/>
        </w:rPr>
        <w:t xml:space="preserve"> 1 </w:t>
      </w:r>
      <w:r>
        <w:rPr>
          <w:szCs w:val="28"/>
        </w:rPr>
        <w:t>марта года</w:t>
      </w:r>
      <w:r w:rsidRPr="009366E0">
        <w:rPr>
          <w:szCs w:val="28"/>
        </w:rPr>
        <w:t xml:space="preserve">, следующего </w:t>
      </w:r>
      <w:proofErr w:type="gramStart"/>
      <w:r w:rsidRPr="009366E0">
        <w:rPr>
          <w:szCs w:val="28"/>
        </w:rPr>
        <w:t>за</w:t>
      </w:r>
      <w:proofErr w:type="gramEnd"/>
      <w:r w:rsidRPr="009366E0">
        <w:rPr>
          <w:szCs w:val="28"/>
        </w:rPr>
        <w:t xml:space="preserve"> </w:t>
      </w:r>
      <w:proofErr w:type="gramStart"/>
      <w:r>
        <w:rPr>
          <w:szCs w:val="28"/>
        </w:rPr>
        <w:t>отчетным</w:t>
      </w:r>
      <w:proofErr w:type="gramEnd"/>
      <w:r>
        <w:rPr>
          <w:szCs w:val="28"/>
        </w:rPr>
        <w:t>, представляют региональному оператору годовой отчет о ходе реализации и оценке эффе</w:t>
      </w:r>
      <w:r>
        <w:rPr>
          <w:szCs w:val="28"/>
        </w:rPr>
        <w:t>к</w:t>
      </w:r>
      <w:r>
        <w:rPr>
          <w:szCs w:val="28"/>
        </w:rPr>
        <w:t>тивности реализации Программы (далее - годовой отчет).</w:t>
      </w:r>
    </w:p>
    <w:p w:rsidR="00354CA6" w:rsidRPr="009366E0" w:rsidRDefault="00354CA6" w:rsidP="008856B2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A5315F">
        <w:rPr>
          <w:szCs w:val="28"/>
        </w:rPr>
        <w:t>Региональный оператор обобщает</w:t>
      </w:r>
      <w:r>
        <w:rPr>
          <w:szCs w:val="28"/>
        </w:rPr>
        <w:t xml:space="preserve"> представленную муниципальными районами и городскими округами Астраханской области ежеквартальную и годовую отчетность и в течение 15 дней направляет государственному зака</w:t>
      </w:r>
      <w:r>
        <w:rPr>
          <w:szCs w:val="28"/>
        </w:rPr>
        <w:t>з</w:t>
      </w:r>
      <w:r>
        <w:rPr>
          <w:szCs w:val="28"/>
        </w:rPr>
        <w:t>чику - разработчику Программы.</w:t>
      </w:r>
    </w:p>
    <w:p w:rsidR="00354CA6" w:rsidRPr="009366E0" w:rsidRDefault="00354CA6" w:rsidP="008856B2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Государственный заказчик - разработчик Программы</w:t>
      </w:r>
      <w:r w:rsidRPr="009366E0">
        <w:rPr>
          <w:szCs w:val="28"/>
        </w:rPr>
        <w:t xml:space="preserve"> </w:t>
      </w:r>
      <w:r>
        <w:rPr>
          <w:szCs w:val="28"/>
        </w:rPr>
        <w:t>ежегодно, до</w:t>
      </w:r>
      <w:r w:rsidRPr="009366E0">
        <w:rPr>
          <w:szCs w:val="28"/>
        </w:rPr>
        <w:t xml:space="preserve"> 1 </w:t>
      </w:r>
      <w:r>
        <w:rPr>
          <w:szCs w:val="28"/>
        </w:rPr>
        <w:t>мая года</w:t>
      </w:r>
      <w:r w:rsidRPr="009366E0">
        <w:rPr>
          <w:szCs w:val="28"/>
        </w:rPr>
        <w:t xml:space="preserve">, следующего </w:t>
      </w:r>
      <w:proofErr w:type="gramStart"/>
      <w:r w:rsidRPr="009366E0">
        <w:rPr>
          <w:szCs w:val="28"/>
        </w:rPr>
        <w:t>за</w:t>
      </w:r>
      <w:proofErr w:type="gramEnd"/>
      <w:r w:rsidRPr="009366E0">
        <w:rPr>
          <w:szCs w:val="28"/>
        </w:rPr>
        <w:t xml:space="preserve"> </w:t>
      </w:r>
      <w:proofErr w:type="gramStart"/>
      <w:r>
        <w:rPr>
          <w:szCs w:val="28"/>
        </w:rPr>
        <w:t>отчетным</w:t>
      </w:r>
      <w:proofErr w:type="gramEnd"/>
      <w:r>
        <w:rPr>
          <w:szCs w:val="28"/>
        </w:rPr>
        <w:t>, представляет годовой отчет на рассмо</w:t>
      </w:r>
      <w:r>
        <w:rPr>
          <w:szCs w:val="28"/>
        </w:rPr>
        <w:t>т</w:t>
      </w:r>
      <w:r>
        <w:rPr>
          <w:szCs w:val="28"/>
        </w:rPr>
        <w:t>рение вице - губернатора - председателя Правительства</w:t>
      </w:r>
      <w:r w:rsidRPr="009366E0">
        <w:rPr>
          <w:szCs w:val="28"/>
        </w:rPr>
        <w:t xml:space="preserve"> Астраханской обл</w:t>
      </w:r>
      <w:r w:rsidRPr="009366E0">
        <w:rPr>
          <w:szCs w:val="28"/>
        </w:rPr>
        <w:t>а</w:t>
      </w:r>
      <w:r w:rsidRPr="009366E0">
        <w:rPr>
          <w:szCs w:val="28"/>
        </w:rPr>
        <w:t>сти</w:t>
      </w:r>
      <w:r>
        <w:rPr>
          <w:szCs w:val="28"/>
        </w:rPr>
        <w:t>.</w:t>
      </w:r>
    </w:p>
    <w:p w:rsidR="00354CA6" w:rsidRPr="009366E0" w:rsidRDefault="00354CA6" w:rsidP="008856B2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9366E0">
        <w:rPr>
          <w:szCs w:val="28"/>
        </w:rPr>
        <w:t>Информ</w:t>
      </w:r>
      <w:r>
        <w:rPr>
          <w:szCs w:val="28"/>
        </w:rPr>
        <w:t>ация</w:t>
      </w:r>
      <w:r w:rsidRPr="009366E0">
        <w:rPr>
          <w:szCs w:val="28"/>
        </w:rPr>
        <w:t xml:space="preserve"> о ходе </w:t>
      </w:r>
      <w:r>
        <w:rPr>
          <w:szCs w:val="28"/>
        </w:rPr>
        <w:t>реализации</w:t>
      </w:r>
      <w:r w:rsidRPr="009366E0">
        <w:rPr>
          <w:szCs w:val="28"/>
        </w:rPr>
        <w:t xml:space="preserve"> Программы</w:t>
      </w:r>
      <w:r>
        <w:rPr>
          <w:szCs w:val="28"/>
        </w:rPr>
        <w:t xml:space="preserve"> осуществляется</w:t>
      </w:r>
      <w:r w:rsidRPr="000E41F4">
        <w:rPr>
          <w:szCs w:val="28"/>
        </w:rPr>
        <w:t xml:space="preserve"> </w:t>
      </w:r>
      <w:r>
        <w:rPr>
          <w:szCs w:val="28"/>
        </w:rPr>
        <w:t>госуда</w:t>
      </w:r>
      <w:r>
        <w:rPr>
          <w:szCs w:val="28"/>
        </w:rPr>
        <w:t>р</w:t>
      </w:r>
      <w:r>
        <w:rPr>
          <w:szCs w:val="28"/>
        </w:rPr>
        <w:t xml:space="preserve">ственным заказчиком - разработчиком Программы и </w:t>
      </w:r>
      <w:r w:rsidRPr="009366E0">
        <w:rPr>
          <w:szCs w:val="28"/>
        </w:rPr>
        <w:t>региональным оп</w:t>
      </w:r>
      <w:r>
        <w:rPr>
          <w:szCs w:val="28"/>
        </w:rPr>
        <w:t>ерат</w:t>
      </w:r>
      <w:r>
        <w:rPr>
          <w:szCs w:val="28"/>
        </w:rPr>
        <w:t>о</w:t>
      </w:r>
      <w:r>
        <w:rPr>
          <w:szCs w:val="28"/>
        </w:rPr>
        <w:t xml:space="preserve">ром путем размещения на официальных сайтах государственного заказчика - разработчика Программы и регионального оператора в информационно-телекоммуникационной сети </w:t>
      </w:r>
      <w:r w:rsidRPr="009366E0">
        <w:rPr>
          <w:szCs w:val="28"/>
        </w:rPr>
        <w:t>«</w:t>
      </w:r>
      <w:r>
        <w:rPr>
          <w:szCs w:val="28"/>
        </w:rPr>
        <w:t>Интернет</w:t>
      </w:r>
      <w:r w:rsidRPr="009366E0">
        <w:rPr>
          <w:szCs w:val="28"/>
        </w:rPr>
        <w:t>»</w:t>
      </w:r>
      <w:r>
        <w:rPr>
          <w:szCs w:val="28"/>
        </w:rPr>
        <w:t>.</w:t>
      </w:r>
    </w:p>
    <w:p w:rsidR="00354CA6" w:rsidRPr="009366E0" w:rsidRDefault="00354CA6" w:rsidP="00354CA6">
      <w:pPr>
        <w:autoSpaceDE w:val="0"/>
        <w:autoSpaceDN w:val="0"/>
        <w:adjustRightInd w:val="0"/>
        <w:ind w:firstLine="540"/>
        <w:jc w:val="both"/>
        <w:rPr>
          <w:rFonts w:cs="Arial"/>
          <w:szCs w:val="28"/>
        </w:rPr>
      </w:pPr>
    </w:p>
    <w:p w:rsidR="00354CA6" w:rsidRPr="009366E0" w:rsidRDefault="00354CA6" w:rsidP="00354CA6">
      <w:pPr>
        <w:widowControl w:val="0"/>
        <w:autoSpaceDE w:val="0"/>
        <w:autoSpaceDN w:val="0"/>
        <w:adjustRightInd w:val="0"/>
        <w:jc w:val="center"/>
        <w:rPr>
          <w:rFonts w:cs="Arial"/>
          <w:szCs w:val="28"/>
        </w:rPr>
      </w:pPr>
      <w:r>
        <w:rPr>
          <w:rFonts w:cs="Arial"/>
          <w:szCs w:val="28"/>
        </w:rPr>
        <w:t>8</w:t>
      </w:r>
      <w:r w:rsidRPr="009366E0">
        <w:rPr>
          <w:rFonts w:cs="Arial"/>
          <w:szCs w:val="28"/>
        </w:rPr>
        <w:t xml:space="preserve">. Оценка эффективности </w:t>
      </w:r>
    </w:p>
    <w:p w:rsidR="00354CA6" w:rsidRDefault="00354CA6" w:rsidP="008856B2">
      <w:pPr>
        <w:widowControl w:val="0"/>
        <w:autoSpaceDE w:val="0"/>
        <w:autoSpaceDN w:val="0"/>
        <w:adjustRightInd w:val="0"/>
        <w:jc w:val="center"/>
        <w:rPr>
          <w:szCs w:val="28"/>
        </w:rPr>
      </w:pPr>
      <w:r w:rsidRPr="009366E0">
        <w:rPr>
          <w:rFonts w:cs="Arial"/>
          <w:szCs w:val="28"/>
        </w:rPr>
        <w:t>социально-экономических последствий реализации Программы</w:t>
      </w:r>
    </w:p>
    <w:p w:rsidR="00354CA6" w:rsidRDefault="00354CA6" w:rsidP="00354CA6">
      <w:pPr>
        <w:pStyle w:val="ConsPlusNormal"/>
        <w:widowControl/>
        <w:ind w:right="-5" w:firstLine="540"/>
        <w:jc w:val="both"/>
        <w:rPr>
          <w:rFonts w:ascii="Times New Roman" w:hAnsi="Times New Roman"/>
          <w:sz w:val="28"/>
          <w:szCs w:val="28"/>
        </w:rPr>
      </w:pPr>
    </w:p>
    <w:p w:rsidR="00354CA6" w:rsidRDefault="00354CA6" w:rsidP="008856B2">
      <w:pPr>
        <w:pStyle w:val="ConsPlusNormal"/>
        <w:widowControl/>
        <w:ind w:right="-5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Оценка эффективности реализации</w:t>
      </w:r>
      <w:r w:rsidRPr="009366E0">
        <w:rPr>
          <w:rFonts w:ascii="Times New Roman" w:hAnsi="Times New Roman"/>
          <w:sz w:val="28"/>
          <w:szCs w:val="28"/>
        </w:rPr>
        <w:t xml:space="preserve"> Программы </w:t>
      </w:r>
      <w:r>
        <w:rPr>
          <w:rFonts w:ascii="Times New Roman" w:hAnsi="Times New Roman"/>
          <w:sz w:val="28"/>
          <w:szCs w:val="28"/>
        </w:rPr>
        <w:t>осуществляется  на 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нове анализа выполнения запланированных мероприятий.</w:t>
      </w:r>
    </w:p>
    <w:p w:rsidR="00354CA6" w:rsidRDefault="00354CA6" w:rsidP="008856B2">
      <w:pPr>
        <w:pStyle w:val="ConsPlusNormal"/>
        <w:widowControl/>
        <w:ind w:right="-5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Степень выполнения мероприятий Программы за отчетный год рассч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тывается как отношение количества мероприятий, выполненных в отчетном году в установленные сроки, к общему количеству мероприятий, предусмо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ренных к выполнению в отчетном году.</w:t>
      </w:r>
    </w:p>
    <w:p w:rsidR="00354CA6" w:rsidRDefault="00354CA6" w:rsidP="008856B2">
      <w:pPr>
        <w:pStyle w:val="ConsPlusNormal"/>
        <w:widowControl/>
        <w:ind w:right="-5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Степень выполнения мероприятий Программы по окончании  ее реал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зации рассчитывается как отношение количества мероприятий, выполненных за весь период реализации Программы, к общему количеству мероприятий, предусмотренных к выполнению за весь период ее реализации.</w:t>
      </w:r>
    </w:p>
    <w:p w:rsidR="00354CA6" w:rsidRDefault="00354CA6" w:rsidP="008856B2">
      <w:pPr>
        <w:pStyle w:val="ConsPlusNormal"/>
        <w:widowControl/>
        <w:ind w:right="-5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значении степени выполнения мероприятий Программы более или равной 80 и менее или равной 100 процентов эффективность реализации Программы признается высокой, при значении менее 80 процентов - низкой.</w:t>
      </w:r>
    </w:p>
    <w:p w:rsidR="00354CA6" w:rsidRPr="00BA1C08" w:rsidRDefault="00354CA6" w:rsidP="008856B2">
      <w:pPr>
        <w:ind w:firstLine="709"/>
        <w:jc w:val="both"/>
        <w:rPr>
          <w:rFonts w:cs="Arial"/>
          <w:szCs w:val="28"/>
        </w:rPr>
      </w:pPr>
      <w:r w:rsidRPr="00BA1C08">
        <w:rPr>
          <w:rFonts w:cs="Arial"/>
          <w:szCs w:val="28"/>
        </w:rPr>
        <w:t>Планируемые показатели проведения капитального ремонта общего имуще</w:t>
      </w:r>
      <w:r>
        <w:rPr>
          <w:rFonts w:cs="Arial"/>
          <w:szCs w:val="28"/>
        </w:rPr>
        <w:t xml:space="preserve">ства в многоквартирных домах, </w:t>
      </w:r>
      <w:r w:rsidR="008856B2">
        <w:rPr>
          <w:rFonts w:cs="Arial"/>
          <w:szCs w:val="28"/>
        </w:rPr>
        <w:t>расположенных</w:t>
      </w:r>
      <w:r>
        <w:rPr>
          <w:rFonts w:cs="Arial"/>
          <w:szCs w:val="28"/>
        </w:rPr>
        <w:t xml:space="preserve"> на территории Астр</w:t>
      </w:r>
      <w:r>
        <w:rPr>
          <w:rFonts w:cs="Arial"/>
          <w:szCs w:val="28"/>
        </w:rPr>
        <w:t>а</w:t>
      </w:r>
      <w:r>
        <w:rPr>
          <w:rFonts w:cs="Arial"/>
          <w:szCs w:val="28"/>
        </w:rPr>
        <w:t>ханской области,</w:t>
      </w:r>
      <w:r w:rsidRPr="00BA1C08">
        <w:rPr>
          <w:rFonts w:cs="Arial"/>
          <w:szCs w:val="28"/>
        </w:rPr>
        <w:t xml:space="preserve"> и оценки эффективности реализации Программы при</w:t>
      </w:r>
      <w:r>
        <w:rPr>
          <w:rFonts w:cs="Arial"/>
          <w:szCs w:val="28"/>
        </w:rPr>
        <w:t>вед</w:t>
      </w:r>
      <w:r>
        <w:rPr>
          <w:rFonts w:cs="Arial"/>
          <w:szCs w:val="28"/>
        </w:rPr>
        <w:t>е</w:t>
      </w:r>
      <w:r>
        <w:rPr>
          <w:rFonts w:cs="Arial"/>
          <w:szCs w:val="28"/>
        </w:rPr>
        <w:t>ны в приложениях</w:t>
      </w:r>
      <w:r w:rsidRPr="00BA1C08">
        <w:rPr>
          <w:rFonts w:cs="Arial"/>
          <w:szCs w:val="28"/>
        </w:rPr>
        <w:t xml:space="preserve"> № </w:t>
      </w:r>
      <w:r>
        <w:rPr>
          <w:rFonts w:cs="Arial"/>
          <w:szCs w:val="28"/>
        </w:rPr>
        <w:t xml:space="preserve">3 и </w:t>
      </w:r>
      <w:r w:rsidRPr="00BA1C08">
        <w:rPr>
          <w:rFonts w:cs="Arial"/>
          <w:szCs w:val="28"/>
        </w:rPr>
        <w:t>4 к Программе.</w:t>
      </w:r>
    </w:p>
    <w:p w:rsidR="00354CA6" w:rsidRDefault="00354CA6" w:rsidP="008856B2">
      <w:pPr>
        <w:pStyle w:val="ConsPlusNormal"/>
        <w:widowControl/>
        <w:ind w:right="-5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Конечным результатом реализации Программы должна стать полож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тельная динамика роста инициативы населения по обеспечению сохранности многоквартирных домов.</w:t>
      </w:r>
    </w:p>
    <w:p w:rsidR="00354CA6" w:rsidRDefault="00354CA6" w:rsidP="008856B2">
      <w:pPr>
        <w:pStyle w:val="ConsPlusNormal"/>
        <w:widowControl/>
        <w:ind w:right="-5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Ожидаемый эффект от реализации Программы:</w:t>
      </w:r>
    </w:p>
    <w:p w:rsidR="00354CA6" w:rsidRPr="00A26EAA" w:rsidRDefault="00354CA6" w:rsidP="008856B2">
      <w:pPr>
        <w:pStyle w:val="ConsPlusNormal"/>
        <w:widowControl/>
        <w:ind w:right="-5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A26EAA">
        <w:rPr>
          <w:rFonts w:ascii="Times New Roman" w:hAnsi="Times New Roman" w:cs="Times New Roman"/>
          <w:sz w:val="28"/>
          <w:szCs w:val="28"/>
        </w:rPr>
        <w:t>создание безопасных и благоприятных условий проживания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54CA6" w:rsidRPr="009366E0" w:rsidRDefault="00354CA6" w:rsidP="008856B2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-</w:t>
      </w:r>
      <w:r w:rsidRPr="009366E0">
        <w:rPr>
          <w:szCs w:val="28"/>
        </w:rPr>
        <w:t xml:space="preserve"> улучшение эксплуатационных характеристик общего имущества в много</w:t>
      </w:r>
      <w:r>
        <w:rPr>
          <w:szCs w:val="28"/>
        </w:rPr>
        <w:t>квартирных домах</w:t>
      </w:r>
      <w:r w:rsidRPr="009366E0">
        <w:rPr>
          <w:szCs w:val="28"/>
        </w:rPr>
        <w:t>;</w:t>
      </w:r>
    </w:p>
    <w:p w:rsidR="00354CA6" w:rsidRDefault="00354CA6" w:rsidP="008856B2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9366E0">
        <w:rPr>
          <w:szCs w:val="28"/>
        </w:rPr>
        <w:t>- обеспечение сохранности многоквартирных домов и повышение ко</w:t>
      </w:r>
      <w:r w:rsidRPr="009366E0">
        <w:rPr>
          <w:szCs w:val="28"/>
        </w:rPr>
        <w:t>м</w:t>
      </w:r>
      <w:r w:rsidRPr="009366E0">
        <w:rPr>
          <w:szCs w:val="28"/>
        </w:rPr>
        <w:t>фортности проживания в них граждан</w:t>
      </w:r>
      <w:r>
        <w:rPr>
          <w:szCs w:val="28"/>
        </w:rPr>
        <w:t xml:space="preserve"> на территории Астраханской области.</w:t>
      </w:r>
    </w:p>
    <w:p w:rsidR="00465E09" w:rsidRDefault="00465E09" w:rsidP="00465E09">
      <w:pPr>
        <w:pStyle w:val="ConsPlusNormal"/>
        <w:widowControl/>
        <w:ind w:right="-5" w:firstLine="709"/>
        <w:jc w:val="both"/>
        <w:rPr>
          <w:rFonts w:ascii="Times New Roman" w:hAnsi="Times New Roman"/>
          <w:spacing w:val="-5"/>
          <w:sz w:val="28"/>
          <w:szCs w:val="28"/>
        </w:rPr>
      </w:pPr>
      <w:r w:rsidRPr="00F20C80">
        <w:rPr>
          <w:rFonts w:ascii="Times New Roman" w:hAnsi="Times New Roman"/>
          <w:spacing w:val="-5"/>
          <w:sz w:val="28"/>
          <w:szCs w:val="28"/>
        </w:rPr>
        <w:t xml:space="preserve">В результате реализации Программы будут обеспечены безопасными и благоприятными условиями </w:t>
      </w:r>
      <w:r w:rsidRPr="00A43520">
        <w:rPr>
          <w:rFonts w:ascii="Times New Roman" w:hAnsi="Times New Roman"/>
          <w:spacing w:val="-5"/>
          <w:sz w:val="28"/>
          <w:szCs w:val="28"/>
        </w:rPr>
        <w:t>459</w:t>
      </w:r>
      <w:r>
        <w:rPr>
          <w:rFonts w:ascii="Times New Roman" w:hAnsi="Times New Roman"/>
          <w:spacing w:val="-5"/>
          <w:sz w:val="28"/>
          <w:szCs w:val="28"/>
        </w:rPr>
        <w:t> </w:t>
      </w:r>
      <w:r w:rsidRPr="00A43520">
        <w:rPr>
          <w:rFonts w:ascii="Times New Roman" w:hAnsi="Times New Roman"/>
          <w:spacing w:val="-5"/>
          <w:sz w:val="28"/>
          <w:szCs w:val="28"/>
        </w:rPr>
        <w:t>658</w:t>
      </w:r>
      <w:r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F20C80">
        <w:rPr>
          <w:rFonts w:ascii="Times New Roman" w:hAnsi="Times New Roman"/>
          <w:spacing w:val="-5"/>
          <w:sz w:val="28"/>
          <w:szCs w:val="28"/>
        </w:rPr>
        <w:t>граждан, проживающи</w:t>
      </w:r>
      <w:r>
        <w:rPr>
          <w:rFonts w:ascii="Times New Roman" w:hAnsi="Times New Roman"/>
          <w:spacing w:val="-5"/>
          <w:sz w:val="28"/>
          <w:szCs w:val="28"/>
        </w:rPr>
        <w:t>х</w:t>
      </w:r>
      <w:r w:rsidRPr="00F20C80">
        <w:rPr>
          <w:rFonts w:ascii="Times New Roman" w:hAnsi="Times New Roman"/>
          <w:spacing w:val="-5"/>
          <w:sz w:val="28"/>
          <w:szCs w:val="28"/>
        </w:rPr>
        <w:t xml:space="preserve"> в многоквартирных домах, и будет отремонтирован</w:t>
      </w:r>
      <w:r>
        <w:rPr>
          <w:rFonts w:ascii="Times New Roman" w:hAnsi="Times New Roman"/>
          <w:spacing w:val="-5"/>
          <w:sz w:val="28"/>
          <w:szCs w:val="28"/>
        </w:rPr>
        <w:t>о</w:t>
      </w:r>
      <w:r w:rsidRPr="00F20C80">
        <w:rPr>
          <w:rFonts w:ascii="Times New Roman" w:hAnsi="Times New Roman"/>
          <w:spacing w:val="-5"/>
          <w:sz w:val="28"/>
          <w:szCs w:val="28"/>
        </w:rPr>
        <w:t xml:space="preserve"> 5318 многоквартирны</w:t>
      </w:r>
      <w:r>
        <w:rPr>
          <w:rFonts w:ascii="Times New Roman" w:hAnsi="Times New Roman"/>
          <w:spacing w:val="-5"/>
          <w:sz w:val="28"/>
          <w:szCs w:val="28"/>
        </w:rPr>
        <w:t>х</w:t>
      </w:r>
      <w:r w:rsidRPr="00F20C80">
        <w:rPr>
          <w:rFonts w:ascii="Times New Roman" w:hAnsi="Times New Roman"/>
          <w:spacing w:val="-5"/>
          <w:sz w:val="28"/>
          <w:szCs w:val="28"/>
        </w:rPr>
        <w:t xml:space="preserve"> дом</w:t>
      </w:r>
      <w:r w:rsidR="00E32989">
        <w:rPr>
          <w:rFonts w:ascii="Times New Roman" w:hAnsi="Times New Roman"/>
          <w:spacing w:val="-5"/>
          <w:sz w:val="28"/>
          <w:szCs w:val="28"/>
        </w:rPr>
        <w:t>ов</w:t>
      </w:r>
      <w:bookmarkStart w:id="0" w:name="_GoBack"/>
      <w:bookmarkEnd w:id="0"/>
      <w:r w:rsidRPr="00F20C80">
        <w:rPr>
          <w:rFonts w:ascii="Times New Roman" w:hAnsi="Times New Roman"/>
          <w:spacing w:val="-5"/>
          <w:sz w:val="28"/>
          <w:szCs w:val="28"/>
        </w:rPr>
        <w:t xml:space="preserve"> общей площ</w:t>
      </w:r>
      <w:r w:rsidRPr="00F20C80">
        <w:rPr>
          <w:rFonts w:ascii="Times New Roman" w:hAnsi="Times New Roman"/>
          <w:spacing w:val="-5"/>
          <w:sz w:val="28"/>
          <w:szCs w:val="28"/>
        </w:rPr>
        <w:t>а</w:t>
      </w:r>
      <w:r w:rsidRPr="00F20C80">
        <w:rPr>
          <w:rFonts w:ascii="Times New Roman" w:hAnsi="Times New Roman"/>
          <w:spacing w:val="-5"/>
          <w:sz w:val="28"/>
          <w:szCs w:val="28"/>
        </w:rPr>
        <w:t xml:space="preserve">дью </w:t>
      </w:r>
      <w:r w:rsidRPr="00A43520">
        <w:rPr>
          <w:rFonts w:ascii="Times New Roman" w:hAnsi="Times New Roman"/>
          <w:spacing w:val="-5"/>
          <w:sz w:val="28"/>
          <w:szCs w:val="28"/>
        </w:rPr>
        <w:t>12 097 297,63</w:t>
      </w:r>
      <w:r>
        <w:rPr>
          <w:rFonts w:ascii="Times New Roman" w:hAnsi="Times New Roman"/>
          <w:spacing w:val="-5"/>
          <w:sz w:val="28"/>
          <w:szCs w:val="28"/>
        </w:rPr>
        <w:t xml:space="preserve"> кв. м.</w:t>
      </w:r>
    </w:p>
    <w:p w:rsidR="00465E09" w:rsidRDefault="00465E09" w:rsidP="00465E09">
      <w:pPr>
        <w:pStyle w:val="ConsPlusNormal"/>
        <w:widowControl/>
        <w:ind w:right="-5" w:firstLine="709"/>
        <w:jc w:val="both"/>
        <w:rPr>
          <w:rFonts w:ascii="Times New Roman" w:hAnsi="Times New Roman"/>
          <w:spacing w:val="-5"/>
          <w:sz w:val="28"/>
          <w:szCs w:val="28"/>
        </w:rPr>
      </w:pPr>
      <w:r>
        <w:rPr>
          <w:rFonts w:ascii="Times New Roman" w:hAnsi="Times New Roman"/>
          <w:spacing w:val="-5"/>
          <w:sz w:val="28"/>
          <w:szCs w:val="28"/>
        </w:rPr>
        <w:t>Основные показатели проведения капитального ремонта общего имущ</w:t>
      </w:r>
      <w:r>
        <w:rPr>
          <w:rFonts w:ascii="Times New Roman" w:hAnsi="Times New Roman"/>
          <w:spacing w:val="-5"/>
          <w:sz w:val="28"/>
          <w:szCs w:val="28"/>
        </w:rPr>
        <w:t>е</w:t>
      </w:r>
      <w:r>
        <w:rPr>
          <w:rFonts w:ascii="Times New Roman" w:hAnsi="Times New Roman"/>
          <w:spacing w:val="-5"/>
          <w:sz w:val="28"/>
          <w:szCs w:val="28"/>
        </w:rPr>
        <w:t>ства в 5318 многоквартирных домах представлены в таблице:</w:t>
      </w:r>
    </w:p>
    <w:p w:rsidR="00465E09" w:rsidRDefault="00465E09" w:rsidP="00465E09">
      <w:pPr>
        <w:pStyle w:val="ConsPlusNormal"/>
        <w:widowControl/>
        <w:ind w:right="-5" w:firstLine="709"/>
        <w:jc w:val="both"/>
        <w:rPr>
          <w:rFonts w:ascii="Times New Roman" w:hAnsi="Times New Roman"/>
          <w:spacing w:val="-5"/>
          <w:sz w:val="28"/>
          <w:szCs w:val="28"/>
        </w:rPr>
      </w:pPr>
    </w:p>
    <w:tbl>
      <w:tblPr>
        <w:tblStyle w:val="af1"/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74"/>
        <w:gridCol w:w="7648"/>
        <w:gridCol w:w="1134"/>
      </w:tblGrid>
      <w:tr w:rsidR="00465E09" w:rsidTr="00122186">
        <w:tc>
          <w:tcPr>
            <w:tcW w:w="574" w:type="dxa"/>
            <w:vAlign w:val="center"/>
          </w:tcPr>
          <w:p w:rsidR="00465E09" w:rsidRPr="0066505E" w:rsidRDefault="00465E09" w:rsidP="00122186">
            <w:pPr>
              <w:pStyle w:val="ConsPlusNormal"/>
              <w:widowControl/>
              <w:ind w:left="-57" w:right="-5" w:firstLine="0"/>
              <w:jc w:val="center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66505E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№ </w:t>
            </w:r>
            <w:proofErr w:type="gramStart"/>
            <w:r w:rsidRPr="0066505E">
              <w:rPr>
                <w:rFonts w:ascii="Times New Roman" w:hAnsi="Times New Roman"/>
                <w:spacing w:val="-5"/>
                <w:sz w:val="24"/>
                <w:szCs w:val="24"/>
              </w:rPr>
              <w:t>п</w:t>
            </w:r>
            <w:proofErr w:type="gramEnd"/>
            <w:r w:rsidRPr="0066505E">
              <w:rPr>
                <w:rFonts w:ascii="Times New Roman" w:hAnsi="Times New Roman"/>
                <w:spacing w:val="-5"/>
                <w:sz w:val="24"/>
                <w:szCs w:val="24"/>
              </w:rPr>
              <w:t>/п</w:t>
            </w:r>
          </w:p>
        </w:tc>
        <w:tc>
          <w:tcPr>
            <w:tcW w:w="7648" w:type="dxa"/>
            <w:vAlign w:val="center"/>
          </w:tcPr>
          <w:p w:rsidR="00465E09" w:rsidRDefault="00465E09" w:rsidP="00122186">
            <w:pPr>
              <w:pStyle w:val="ConsPlusNormal"/>
              <w:widowControl/>
              <w:ind w:left="-57" w:right="-5" w:firstLine="0"/>
              <w:jc w:val="center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66505E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Виды услуг и (или) работ по капитальному ремонту </w:t>
            </w:r>
          </w:p>
          <w:p w:rsidR="00465E09" w:rsidRPr="0066505E" w:rsidRDefault="00465E09" w:rsidP="00122186">
            <w:pPr>
              <w:pStyle w:val="ConsPlusNormal"/>
              <w:widowControl/>
              <w:ind w:left="-57" w:right="-5" w:firstLine="0"/>
              <w:jc w:val="center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66505E">
              <w:rPr>
                <w:rFonts w:ascii="Times New Roman" w:hAnsi="Times New Roman"/>
                <w:spacing w:val="-5"/>
                <w:sz w:val="24"/>
                <w:szCs w:val="24"/>
              </w:rPr>
              <w:t>многоквартирных домов</w:t>
            </w:r>
          </w:p>
        </w:tc>
        <w:tc>
          <w:tcPr>
            <w:tcW w:w="1134" w:type="dxa"/>
            <w:vAlign w:val="center"/>
          </w:tcPr>
          <w:p w:rsidR="00465E09" w:rsidRPr="0066505E" w:rsidRDefault="00465E09" w:rsidP="00122186">
            <w:pPr>
              <w:pStyle w:val="ConsPlusNormal"/>
              <w:widowControl/>
              <w:ind w:left="-57" w:right="-5" w:firstLine="0"/>
              <w:jc w:val="center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66505E">
              <w:rPr>
                <w:rFonts w:ascii="Times New Roman" w:hAnsi="Times New Roman"/>
                <w:spacing w:val="-5"/>
                <w:sz w:val="24"/>
                <w:szCs w:val="24"/>
              </w:rPr>
              <w:t>Колич</w:t>
            </w:r>
            <w:r w:rsidRPr="0066505E">
              <w:rPr>
                <w:rFonts w:ascii="Times New Roman" w:hAnsi="Times New Roman"/>
                <w:spacing w:val="-5"/>
                <w:sz w:val="24"/>
                <w:szCs w:val="24"/>
              </w:rPr>
              <w:t>е</w:t>
            </w:r>
            <w:r w:rsidRPr="0066505E">
              <w:rPr>
                <w:rFonts w:ascii="Times New Roman" w:hAnsi="Times New Roman"/>
                <w:spacing w:val="-5"/>
                <w:sz w:val="24"/>
                <w:szCs w:val="24"/>
              </w:rPr>
              <w:t>ство мн</w:t>
            </w:r>
            <w:r w:rsidRPr="0066505E">
              <w:rPr>
                <w:rFonts w:ascii="Times New Roman" w:hAnsi="Times New Roman"/>
                <w:spacing w:val="-5"/>
                <w:sz w:val="24"/>
                <w:szCs w:val="24"/>
              </w:rPr>
              <w:t>о</w:t>
            </w:r>
            <w:r w:rsidRPr="0066505E">
              <w:rPr>
                <w:rFonts w:ascii="Times New Roman" w:hAnsi="Times New Roman"/>
                <w:spacing w:val="-5"/>
                <w:sz w:val="24"/>
                <w:szCs w:val="24"/>
              </w:rPr>
              <w:t>гоква</w:t>
            </w:r>
            <w:r w:rsidRPr="0066505E">
              <w:rPr>
                <w:rFonts w:ascii="Times New Roman" w:hAnsi="Times New Roman"/>
                <w:spacing w:val="-5"/>
                <w:sz w:val="24"/>
                <w:szCs w:val="24"/>
              </w:rPr>
              <w:t>р</w:t>
            </w:r>
            <w:r w:rsidRPr="0066505E">
              <w:rPr>
                <w:rFonts w:ascii="Times New Roman" w:hAnsi="Times New Roman"/>
                <w:spacing w:val="-5"/>
                <w:sz w:val="24"/>
                <w:szCs w:val="24"/>
              </w:rPr>
              <w:t>тирных домов</w:t>
            </w:r>
          </w:p>
        </w:tc>
      </w:tr>
      <w:tr w:rsidR="00465E09" w:rsidTr="00122186">
        <w:tc>
          <w:tcPr>
            <w:tcW w:w="574" w:type="dxa"/>
          </w:tcPr>
          <w:p w:rsidR="00465E09" w:rsidRPr="0066505E" w:rsidRDefault="00465E09" w:rsidP="00122186">
            <w:pPr>
              <w:pStyle w:val="ConsPlusNormal"/>
              <w:widowControl/>
              <w:ind w:right="-5" w:firstLine="0"/>
              <w:jc w:val="both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66505E">
              <w:rPr>
                <w:rFonts w:ascii="Times New Roman" w:hAnsi="Times New Roman"/>
                <w:spacing w:val="-5"/>
                <w:sz w:val="24"/>
                <w:szCs w:val="24"/>
              </w:rPr>
              <w:t>1</w:t>
            </w:r>
          </w:p>
        </w:tc>
        <w:tc>
          <w:tcPr>
            <w:tcW w:w="7648" w:type="dxa"/>
            <w:vAlign w:val="center"/>
          </w:tcPr>
          <w:p w:rsidR="00465E09" w:rsidRPr="0066505E" w:rsidRDefault="00465E09" w:rsidP="00122186">
            <w:pPr>
              <w:ind w:left="-57" w:right="-57"/>
              <w:jc w:val="both"/>
              <w:rPr>
                <w:color w:val="000000"/>
                <w:sz w:val="24"/>
              </w:rPr>
            </w:pPr>
            <w:r w:rsidRPr="0066505E">
              <w:rPr>
                <w:color w:val="000000"/>
                <w:sz w:val="24"/>
              </w:rPr>
              <w:t xml:space="preserve">Ремонт крыш </w:t>
            </w:r>
          </w:p>
        </w:tc>
        <w:tc>
          <w:tcPr>
            <w:tcW w:w="1134" w:type="dxa"/>
            <w:vAlign w:val="center"/>
          </w:tcPr>
          <w:p w:rsidR="00465E09" w:rsidRPr="0066505E" w:rsidRDefault="00465E09" w:rsidP="00122186">
            <w:pPr>
              <w:pStyle w:val="ConsPlusNormal"/>
              <w:widowControl/>
              <w:ind w:right="-5" w:firstLine="0"/>
              <w:jc w:val="center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66505E">
              <w:rPr>
                <w:rFonts w:ascii="Times New Roman" w:hAnsi="Times New Roman"/>
                <w:spacing w:val="-5"/>
                <w:sz w:val="24"/>
                <w:szCs w:val="24"/>
              </w:rPr>
              <w:t>5318</w:t>
            </w:r>
          </w:p>
        </w:tc>
      </w:tr>
      <w:tr w:rsidR="00465E09" w:rsidTr="00122186">
        <w:tc>
          <w:tcPr>
            <w:tcW w:w="574" w:type="dxa"/>
          </w:tcPr>
          <w:p w:rsidR="00465E09" w:rsidRPr="0066505E" w:rsidRDefault="00465E09" w:rsidP="00122186">
            <w:pPr>
              <w:pStyle w:val="ConsPlusNormal"/>
              <w:widowControl/>
              <w:ind w:right="-5" w:firstLine="0"/>
              <w:jc w:val="both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66505E">
              <w:rPr>
                <w:rFonts w:ascii="Times New Roman" w:hAnsi="Times New Roman"/>
                <w:spacing w:val="-5"/>
                <w:sz w:val="24"/>
                <w:szCs w:val="24"/>
              </w:rPr>
              <w:t>2.</w:t>
            </w:r>
          </w:p>
        </w:tc>
        <w:tc>
          <w:tcPr>
            <w:tcW w:w="7648" w:type="dxa"/>
            <w:vAlign w:val="center"/>
          </w:tcPr>
          <w:p w:rsidR="00465E09" w:rsidRPr="0066505E" w:rsidRDefault="00465E09" w:rsidP="00122186">
            <w:pPr>
              <w:ind w:left="-57" w:right="-57"/>
              <w:jc w:val="both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Ремонт</w:t>
            </w:r>
            <w:r w:rsidRPr="0066505E">
              <w:rPr>
                <w:color w:val="000000"/>
                <w:sz w:val="24"/>
              </w:rPr>
              <w:t xml:space="preserve"> фасадов </w:t>
            </w:r>
          </w:p>
        </w:tc>
        <w:tc>
          <w:tcPr>
            <w:tcW w:w="1134" w:type="dxa"/>
            <w:vAlign w:val="center"/>
          </w:tcPr>
          <w:p w:rsidR="00465E09" w:rsidRPr="0066505E" w:rsidRDefault="00465E09" w:rsidP="00122186">
            <w:pPr>
              <w:pStyle w:val="ConsPlusNormal"/>
              <w:widowControl/>
              <w:ind w:right="-5" w:firstLine="0"/>
              <w:jc w:val="center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66505E">
              <w:rPr>
                <w:rFonts w:ascii="Times New Roman" w:hAnsi="Times New Roman"/>
                <w:spacing w:val="-5"/>
                <w:sz w:val="24"/>
                <w:szCs w:val="24"/>
              </w:rPr>
              <w:t>5318</w:t>
            </w:r>
          </w:p>
        </w:tc>
      </w:tr>
      <w:tr w:rsidR="00465E09" w:rsidTr="00122186">
        <w:tc>
          <w:tcPr>
            <w:tcW w:w="574" w:type="dxa"/>
          </w:tcPr>
          <w:p w:rsidR="00465E09" w:rsidRPr="0066505E" w:rsidRDefault="00465E09" w:rsidP="00122186">
            <w:pPr>
              <w:pStyle w:val="ConsPlusNormal"/>
              <w:widowControl/>
              <w:ind w:right="-5" w:firstLine="0"/>
              <w:jc w:val="both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66505E">
              <w:rPr>
                <w:rFonts w:ascii="Times New Roman" w:hAnsi="Times New Roman"/>
                <w:spacing w:val="-5"/>
                <w:sz w:val="24"/>
                <w:szCs w:val="24"/>
              </w:rPr>
              <w:t>3.</w:t>
            </w:r>
          </w:p>
        </w:tc>
        <w:tc>
          <w:tcPr>
            <w:tcW w:w="7648" w:type="dxa"/>
            <w:vAlign w:val="center"/>
          </w:tcPr>
          <w:p w:rsidR="00465E09" w:rsidRPr="0066505E" w:rsidRDefault="00465E09" w:rsidP="00122186">
            <w:pPr>
              <w:ind w:left="-57" w:right="-57"/>
              <w:jc w:val="both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Ремонт</w:t>
            </w:r>
            <w:r w:rsidRPr="0066505E">
              <w:rPr>
                <w:color w:val="000000"/>
                <w:sz w:val="24"/>
              </w:rPr>
              <w:t xml:space="preserve"> подвальных помещений площадью</w:t>
            </w:r>
          </w:p>
        </w:tc>
        <w:tc>
          <w:tcPr>
            <w:tcW w:w="1134" w:type="dxa"/>
            <w:vAlign w:val="center"/>
          </w:tcPr>
          <w:p w:rsidR="00465E09" w:rsidRPr="0066505E" w:rsidRDefault="00465E09" w:rsidP="00122186">
            <w:pPr>
              <w:pStyle w:val="ConsPlusNormal"/>
              <w:widowControl/>
              <w:ind w:right="-5" w:firstLine="0"/>
              <w:jc w:val="center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66505E">
              <w:rPr>
                <w:rFonts w:ascii="Times New Roman" w:hAnsi="Times New Roman"/>
                <w:spacing w:val="-5"/>
                <w:sz w:val="24"/>
                <w:szCs w:val="24"/>
              </w:rPr>
              <w:t>4565</w:t>
            </w:r>
          </w:p>
        </w:tc>
      </w:tr>
      <w:tr w:rsidR="00465E09" w:rsidTr="00122186">
        <w:tc>
          <w:tcPr>
            <w:tcW w:w="574" w:type="dxa"/>
          </w:tcPr>
          <w:p w:rsidR="00465E09" w:rsidRPr="0066505E" w:rsidRDefault="00465E09" w:rsidP="00122186">
            <w:pPr>
              <w:pStyle w:val="ConsPlusNormal"/>
              <w:widowControl/>
              <w:ind w:right="-5" w:firstLine="0"/>
              <w:jc w:val="both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66505E">
              <w:rPr>
                <w:rFonts w:ascii="Times New Roman" w:hAnsi="Times New Roman"/>
                <w:spacing w:val="-5"/>
                <w:sz w:val="24"/>
                <w:szCs w:val="24"/>
              </w:rPr>
              <w:t>4.</w:t>
            </w:r>
          </w:p>
        </w:tc>
        <w:tc>
          <w:tcPr>
            <w:tcW w:w="7648" w:type="dxa"/>
            <w:vAlign w:val="center"/>
          </w:tcPr>
          <w:p w:rsidR="00465E09" w:rsidRPr="0066505E" w:rsidRDefault="00465E09" w:rsidP="00122186">
            <w:pPr>
              <w:ind w:left="-57" w:right="-57"/>
              <w:jc w:val="both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Ремонт</w:t>
            </w:r>
            <w:r w:rsidRPr="0066505E">
              <w:rPr>
                <w:color w:val="000000"/>
                <w:sz w:val="24"/>
              </w:rPr>
              <w:t xml:space="preserve"> системы электроснабжения </w:t>
            </w:r>
          </w:p>
        </w:tc>
        <w:tc>
          <w:tcPr>
            <w:tcW w:w="1134" w:type="dxa"/>
            <w:vAlign w:val="center"/>
          </w:tcPr>
          <w:p w:rsidR="00465E09" w:rsidRPr="0066505E" w:rsidRDefault="00465E09" w:rsidP="00122186">
            <w:pPr>
              <w:pStyle w:val="ConsPlusNormal"/>
              <w:widowControl/>
              <w:ind w:right="-5" w:firstLine="0"/>
              <w:jc w:val="center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66505E">
              <w:rPr>
                <w:rFonts w:ascii="Times New Roman" w:hAnsi="Times New Roman"/>
                <w:spacing w:val="-5"/>
                <w:sz w:val="24"/>
                <w:szCs w:val="24"/>
              </w:rPr>
              <w:t>5318</w:t>
            </w:r>
          </w:p>
        </w:tc>
      </w:tr>
      <w:tr w:rsidR="00465E09" w:rsidTr="00122186">
        <w:tc>
          <w:tcPr>
            <w:tcW w:w="574" w:type="dxa"/>
          </w:tcPr>
          <w:p w:rsidR="00465E09" w:rsidRPr="0066505E" w:rsidRDefault="00465E09" w:rsidP="00122186">
            <w:pPr>
              <w:pStyle w:val="ConsPlusNormal"/>
              <w:widowControl/>
              <w:ind w:right="-5" w:firstLine="0"/>
              <w:jc w:val="both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66505E">
              <w:rPr>
                <w:rFonts w:ascii="Times New Roman" w:hAnsi="Times New Roman"/>
                <w:spacing w:val="-5"/>
                <w:sz w:val="24"/>
                <w:szCs w:val="24"/>
              </w:rPr>
              <w:t>5.</w:t>
            </w:r>
          </w:p>
        </w:tc>
        <w:tc>
          <w:tcPr>
            <w:tcW w:w="7648" w:type="dxa"/>
            <w:vAlign w:val="center"/>
          </w:tcPr>
          <w:p w:rsidR="00465E09" w:rsidRPr="0066505E" w:rsidRDefault="00465E09" w:rsidP="00122186">
            <w:pPr>
              <w:ind w:left="-57" w:right="-57"/>
              <w:jc w:val="both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Ремонт</w:t>
            </w:r>
            <w:r w:rsidRPr="0066505E">
              <w:rPr>
                <w:color w:val="000000"/>
                <w:sz w:val="24"/>
              </w:rPr>
              <w:t xml:space="preserve"> системы теплоснабжения </w:t>
            </w:r>
          </w:p>
        </w:tc>
        <w:tc>
          <w:tcPr>
            <w:tcW w:w="1134" w:type="dxa"/>
            <w:vAlign w:val="center"/>
          </w:tcPr>
          <w:p w:rsidR="00465E09" w:rsidRPr="0066505E" w:rsidRDefault="00465E09" w:rsidP="00122186">
            <w:pPr>
              <w:pStyle w:val="ConsPlusNormal"/>
              <w:widowControl/>
              <w:ind w:right="-5" w:firstLine="0"/>
              <w:jc w:val="center"/>
              <w:rPr>
                <w:rFonts w:ascii="Times New Roman" w:hAnsi="Times New Roman"/>
                <w:spacing w:val="-5"/>
                <w:sz w:val="24"/>
                <w:szCs w:val="24"/>
              </w:rPr>
            </w:pPr>
            <w:r>
              <w:rPr>
                <w:rFonts w:ascii="Times New Roman" w:hAnsi="Times New Roman"/>
                <w:spacing w:val="-5"/>
                <w:sz w:val="24"/>
                <w:szCs w:val="24"/>
              </w:rPr>
              <w:t>3491</w:t>
            </w:r>
          </w:p>
        </w:tc>
      </w:tr>
      <w:tr w:rsidR="00465E09" w:rsidTr="00122186">
        <w:tc>
          <w:tcPr>
            <w:tcW w:w="574" w:type="dxa"/>
          </w:tcPr>
          <w:p w:rsidR="00465E09" w:rsidRPr="0066505E" w:rsidRDefault="00465E09" w:rsidP="00122186">
            <w:pPr>
              <w:pStyle w:val="ConsPlusNormal"/>
              <w:widowControl/>
              <w:ind w:right="-5" w:firstLine="0"/>
              <w:jc w:val="both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66505E">
              <w:rPr>
                <w:rFonts w:ascii="Times New Roman" w:hAnsi="Times New Roman"/>
                <w:spacing w:val="-5"/>
                <w:sz w:val="24"/>
                <w:szCs w:val="24"/>
              </w:rPr>
              <w:t>6.</w:t>
            </w:r>
          </w:p>
        </w:tc>
        <w:tc>
          <w:tcPr>
            <w:tcW w:w="7648" w:type="dxa"/>
            <w:vAlign w:val="center"/>
          </w:tcPr>
          <w:p w:rsidR="00465E09" w:rsidRPr="0066505E" w:rsidRDefault="00465E09" w:rsidP="00122186">
            <w:pPr>
              <w:ind w:left="-57" w:right="-57"/>
              <w:jc w:val="both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Ремонт</w:t>
            </w:r>
            <w:r w:rsidRPr="0066505E">
              <w:rPr>
                <w:color w:val="000000"/>
                <w:sz w:val="24"/>
              </w:rPr>
              <w:t xml:space="preserve"> системы водоснабжения </w:t>
            </w:r>
          </w:p>
        </w:tc>
        <w:tc>
          <w:tcPr>
            <w:tcW w:w="1134" w:type="dxa"/>
            <w:vAlign w:val="center"/>
          </w:tcPr>
          <w:p w:rsidR="00465E09" w:rsidRPr="0066505E" w:rsidRDefault="00465E09" w:rsidP="00122186">
            <w:pPr>
              <w:pStyle w:val="ConsPlusNormal"/>
              <w:widowControl/>
              <w:ind w:right="-5" w:firstLine="0"/>
              <w:jc w:val="center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66505E">
              <w:rPr>
                <w:rFonts w:ascii="Times New Roman" w:hAnsi="Times New Roman"/>
                <w:spacing w:val="-5"/>
                <w:sz w:val="24"/>
                <w:szCs w:val="24"/>
              </w:rPr>
              <w:t>5303</w:t>
            </w:r>
          </w:p>
        </w:tc>
      </w:tr>
      <w:tr w:rsidR="00465E09" w:rsidTr="00122186">
        <w:tc>
          <w:tcPr>
            <w:tcW w:w="574" w:type="dxa"/>
          </w:tcPr>
          <w:p w:rsidR="00465E09" w:rsidRPr="0066505E" w:rsidRDefault="00465E09" w:rsidP="00122186">
            <w:pPr>
              <w:pStyle w:val="ConsPlusNormal"/>
              <w:widowControl/>
              <w:ind w:right="-5" w:firstLine="0"/>
              <w:jc w:val="both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66505E">
              <w:rPr>
                <w:rFonts w:ascii="Times New Roman" w:hAnsi="Times New Roman"/>
                <w:spacing w:val="-5"/>
                <w:sz w:val="24"/>
                <w:szCs w:val="24"/>
              </w:rPr>
              <w:t>7.</w:t>
            </w:r>
          </w:p>
        </w:tc>
        <w:tc>
          <w:tcPr>
            <w:tcW w:w="7648" w:type="dxa"/>
            <w:vAlign w:val="center"/>
          </w:tcPr>
          <w:p w:rsidR="00465E09" w:rsidRPr="0066505E" w:rsidRDefault="00465E09" w:rsidP="00122186">
            <w:pPr>
              <w:ind w:left="-57" w:right="-57"/>
              <w:jc w:val="both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Ремонт</w:t>
            </w:r>
            <w:r w:rsidRPr="0066505E">
              <w:rPr>
                <w:color w:val="000000"/>
                <w:sz w:val="24"/>
              </w:rPr>
              <w:t xml:space="preserve"> системы водоотведения </w:t>
            </w:r>
          </w:p>
        </w:tc>
        <w:tc>
          <w:tcPr>
            <w:tcW w:w="1134" w:type="dxa"/>
            <w:vAlign w:val="center"/>
          </w:tcPr>
          <w:p w:rsidR="00465E09" w:rsidRPr="0066505E" w:rsidRDefault="00465E09" w:rsidP="00122186">
            <w:pPr>
              <w:pStyle w:val="ConsPlusNormal"/>
              <w:widowControl/>
              <w:ind w:right="-5" w:firstLine="0"/>
              <w:jc w:val="center"/>
              <w:rPr>
                <w:rFonts w:ascii="Times New Roman" w:hAnsi="Times New Roman"/>
                <w:spacing w:val="-5"/>
                <w:sz w:val="24"/>
                <w:szCs w:val="24"/>
              </w:rPr>
            </w:pPr>
            <w:r>
              <w:rPr>
                <w:rFonts w:ascii="Times New Roman" w:hAnsi="Times New Roman"/>
                <w:spacing w:val="-5"/>
                <w:sz w:val="24"/>
                <w:szCs w:val="24"/>
              </w:rPr>
              <w:t>5241</w:t>
            </w:r>
          </w:p>
        </w:tc>
      </w:tr>
      <w:tr w:rsidR="00465E09" w:rsidTr="00122186">
        <w:tc>
          <w:tcPr>
            <w:tcW w:w="574" w:type="dxa"/>
          </w:tcPr>
          <w:p w:rsidR="00465E09" w:rsidRPr="0066505E" w:rsidRDefault="00465E09" w:rsidP="00122186">
            <w:pPr>
              <w:pStyle w:val="ConsPlusNormal"/>
              <w:widowControl/>
              <w:ind w:right="-5" w:firstLine="0"/>
              <w:jc w:val="both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66505E">
              <w:rPr>
                <w:rFonts w:ascii="Times New Roman" w:hAnsi="Times New Roman"/>
                <w:spacing w:val="-5"/>
                <w:sz w:val="24"/>
                <w:szCs w:val="24"/>
              </w:rPr>
              <w:t>8.</w:t>
            </w:r>
          </w:p>
        </w:tc>
        <w:tc>
          <w:tcPr>
            <w:tcW w:w="7648" w:type="dxa"/>
            <w:vAlign w:val="center"/>
          </w:tcPr>
          <w:p w:rsidR="00465E09" w:rsidRPr="0066505E" w:rsidRDefault="00465E09" w:rsidP="00122186">
            <w:pPr>
              <w:ind w:left="-57" w:right="-57"/>
              <w:jc w:val="both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Ремонт</w:t>
            </w:r>
            <w:r w:rsidRPr="0066505E">
              <w:rPr>
                <w:color w:val="000000"/>
                <w:sz w:val="24"/>
              </w:rPr>
              <w:t xml:space="preserve"> иных объектов, предназначенных для обслуживания и эксплу</w:t>
            </w:r>
            <w:r w:rsidRPr="0066505E">
              <w:rPr>
                <w:color w:val="000000"/>
                <w:sz w:val="24"/>
              </w:rPr>
              <w:t>а</w:t>
            </w:r>
            <w:r w:rsidRPr="0066505E">
              <w:rPr>
                <w:color w:val="000000"/>
                <w:sz w:val="24"/>
              </w:rPr>
              <w:t>тации многоквартирного дома, включая трансформаторные подстанции, тепловые пункты, предназначенные для обслуживания одного мног</w:t>
            </w:r>
            <w:r w:rsidRPr="0066505E">
              <w:rPr>
                <w:color w:val="000000"/>
                <w:sz w:val="24"/>
              </w:rPr>
              <w:t>о</w:t>
            </w:r>
            <w:r w:rsidRPr="0066505E">
              <w:rPr>
                <w:color w:val="000000"/>
                <w:sz w:val="24"/>
              </w:rPr>
              <w:t xml:space="preserve">квартирного дома, расположенные в границах земельного участка, на </w:t>
            </w:r>
            <w:r w:rsidRPr="0066505E">
              <w:rPr>
                <w:color w:val="000000"/>
                <w:sz w:val="24"/>
              </w:rPr>
              <w:lastRenderedPageBreak/>
              <w:t xml:space="preserve">котором расположен многоквартирный дом </w:t>
            </w:r>
          </w:p>
        </w:tc>
        <w:tc>
          <w:tcPr>
            <w:tcW w:w="1134" w:type="dxa"/>
            <w:vAlign w:val="center"/>
          </w:tcPr>
          <w:p w:rsidR="00465E09" w:rsidRPr="0066505E" w:rsidRDefault="00465E09" w:rsidP="00122186">
            <w:pPr>
              <w:pStyle w:val="ConsPlusNormal"/>
              <w:widowControl/>
              <w:ind w:right="-5" w:firstLine="0"/>
              <w:jc w:val="center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66505E">
              <w:rPr>
                <w:rFonts w:ascii="Times New Roman" w:hAnsi="Times New Roman"/>
                <w:spacing w:val="-5"/>
                <w:sz w:val="24"/>
                <w:szCs w:val="24"/>
              </w:rPr>
              <w:lastRenderedPageBreak/>
              <w:t>248</w:t>
            </w:r>
          </w:p>
        </w:tc>
      </w:tr>
      <w:tr w:rsidR="00465E09" w:rsidTr="00122186">
        <w:tc>
          <w:tcPr>
            <w:tcW w:w="574" w:type="dxa"/>
          </w:tcPr>
          <w:p w:rsidR="00465E09" w:rsidRPr="0066505E" w:rsidRDefault="00465E09" w:rsidP="00122186">
            <w:pPr>
              <w:pStyle w:val="ConsPlusNormal"/>
              <w:widowControl/>
              <w:ind w:right="-5" w:firstLine="0"/>
              <w:jc w:val="both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66505E">
              <w:rPr>
                <w:rFonts w:ascii="Times New Roman" w:hAnsi="Times New Roman"/>
                <w:spacing w:val="-5"/>
                <w:sz w:val="24"/>
                <w:szCs w:val="24"/>
              </w:rPr>
              <w:lastRenderedPageBreak/>
              <w:t>9.</w:t>
            </w:r>
          </w:p>
        </w:tc>
        <w:tc>
          <w:tcPr>
            <w:tcW w:w="7648" w:type="dxa"/>
            <w:vAlign w:val="center"/>
          </w:tcPr>
          <w:p w:rsidR="00465E09" w:rsidRPr="0066505E" w:rsidRDefault="00465E09" w:rsidP="00122186">
            <w:pPr>
              <w:ind w:left="-57" w:right="-57"/>
              <w:jc w:val="both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У</w:t>
            </w:r>
            <w:r w:rsidRPr="0066505E">
              <w:rPr>
                <w:color w:val="000000"/>
                <w:sz w:val="24"/>
              </w:rPr>
              <w:t>становка коллективных (общедомовых) приборов учета потребления:</w:t>
            </w:r>
          </w:p>
        </w:tc>
        <w:tc>
          <w:tcPr>
            <w:tcW w:w="1134" w:type="dxa"/>
            <w:vAlign w:val="center"/>
          </w:tcPr>
          <w:p w:rsidR="00465E09" w:rsidRPr="0066505E" w:rsidRDefault="00465E09" w:rsidP="00122186">
            <w:pPr>
              <w:pStyle w:val="ConsPlusNormal"/>
              <w:widowControl/>
              <w:ind w:right="-5" w:firstLine="0"/>
              <w:jc w:val="center"/>
              <w:rPr>
                <w:rFonts w:ascii="Times New Roman" w:hAnsi="Times New Roman"/>
                <w:spacing w:val="-5"/>
                <w:sz w:val="24"/>
                <w:szCs w:val="24"/>
              </w:rPr>
            </w:pPr>
          </w:p>
        </w:tc>
      </w:tr>
      <w:tr w:rsidR="00465E09" w:rsidTr="00122186">
        <w:tc>
          <w:tcPr>
            <w:tcW w:w="574" w:type="dxa"/>
          </w:tcPr>
          <w:p w:rsidR="00465E09" w:rsidRPr="0066505E" w:rsidRDefault="00465E09" w:rsidP="00122186">
            <w:pPr>
              <w:pStyle w:val="ConsPlusNormal"/>
              <w:widowControl/>
              <w:ind w:right="-5" w:firstLine="0"/>
              <w:jc w:val="both"/>
              <w:rPr>
                <w:rFonts w:ascii="Times New Roman" w:hAnsi="Times New Roman"/>
                <w:spacing w:val="-5"/>
                <w:sz w:val="24"/>
                <w:szCs w:val="24"/>
              </w:rPr>
            </w:pPr>
            <w:r>
              <w:rPr>
                <w:rFonts w:ascii="Times New Roman" w:hAnsi="Times New Roman"/>
                <w:spacing w:val="-5"/>
                <w:sz w:val="24"/>
                <w:szCs w:val="24"/>
              </w:rPr>
              <w:t>9.1.</w:t>
            </w:r>
          </w:p>
        </w:tc>
        <w:tc>
          <w:tcPr>
            <w:tcW w:w="7648" w:type="dxa"/>
            <w:vAlign w:val="center"/>
          </w:tcPr>
          <w:p w:rsidR="00465E09" w:rsidRPr="0066505E" w:rsidRDefault="00465E09" w:rsidP="00122186">
            <w:pPr>
              <w:ind w:left="-57" w:right="-57"/>
              <w:jc w:val="both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- </w:t>
            </w:r>
            <w:r w:rsidRPr="0066505E">
              <w:rPr>
                <w:color w:val="000000"/>
                <w:sz w:val="24"/>
              </w:rPr>
              <w:t>тепловой энергии;</w:t>
            </w:r>
          </w:p>
        </w:tc>
        <w:tc>
          <w:tcPr>
            <w:tcW w:w="1134" w:type="dxa"/>
            <w:vAlign w:val="center"/>
          </w:tcPr>
          <w:p w:rsidR="00465E09" w:rsidRPr="0066505E" w:rsidRDefault="00465E09" w:rsidP="00122186">
            <w:pPr>
              <w:pStyle w:val="ConsPlusNormal"/>
              <w:widowControl/>
              <w:ind w:right="-5" w:firstLine="0"/>
              <w:jc w:val="center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66505E">
              <w:rPr>
                <w:rFonts w:ascii="Times New Roman" w:hAnsi="Times New Roman"/>
                <w:spacing w:val="-5"/>
                <w:sz w:val="24"/>
                <w:szCs w:val="24"/>
              </w:rPr>
              <w:t>2792</w:t>
            </w:r>
          </w:p>
        </w:tc>
      </w:tr>
      <w:tr w:rsidR="00465E09" w:rsidTr="00122186">
        <w:tc>
          <w:tcPr>
            <w:tcW w:w="574" w:type="dxa"/>
          </w:tcPr>
          <w:p w:rsidR="00465E09" w:rsidRPr="0066505E" w:rsidRDefault="00465E09" w:rsidP="00122186">
            <w:pPr>
              <w:pStyle w:val="ConsPlusNormal"/>
              <w:widowControl/>
              <w:ind w:right="-5" w:firstLine="0"/>
              <w:jc w:val="both"/>
              <w:rPr>
                <w:rFonts w:ascii="Times New Roman" w:hAnsi="Times New Roman"/>
                <w:spacing w:val="-5"/>
                <w:sz w:val="24"/>
                <w:szCs w:val="24"/>
              </w:rPr>
            </w:pPr>
            <w:r>
              <w:rPr>
                <w:rFonts w:ascii="Times New Roman" w:hAnsi="Times New Roman"/>
                <w:spacing w:val="-5"/>
                <w:sz w:val="24"/>
                <w:szCs w:val="24"/>
              </w:rPr>
              <w:t>9.2.</w:t>
            </w:r>
          </w:p>
        </w:tc>
        <w:tc>
          <w:tcPr>
            <w:tcW w:w="7648" w:type="dxa"/>
            <w:vAlign w:val="center"/>
          </w:tcPr>
          <w:p w:rsidR="00465E09" w:rsidRPr="0066505E" w:rsidRDefault="00465E09" w:rsidP="00122186">
            <w:pPr>
              <w:ind w:left="-57" w:right="-57"/>
              <w:jc w:val="both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- </w:t>
            </w:r>
            <w:r w:rsidRPr="0066505E">
              <w:rPr>
                <w:color w:val="000000"/>
                <w:sz w:val="24"/>
              </w:rPr>
              <w:t>горячей воды;</w:t>
            </w:r>
          </w:p>
        </w:tc>
        <w:tc>
          <w:tcPr>
            <w:tcW w:w="1134" w:type="dxa"/>
            <w:vAlign w:val="center"/>
          </w:tcPr>
          <w:p w:rsidR="00465E09" w:rsidRPr="0066505E" w:rsidRDefault="00465E09" w:rsidP="00122186">
            <w:pPr>
              <w:pStyle w:val="ConsPlusNormal"/>
              <w:widowControl/>
              <w:ind w:right="-5" w:firstLine="0"/>
              <w:jc w:val="center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66505E">
              <w:rPr>
                <w:rFonts w:ascii="Times New Roman" w:hAnsi="Times New Roman"/>
                <w:spacing w:val="-5"/>
                <w:sz w:val="24"/>
                <w:szCs w:val="24"/>
              </w:rPr>
              <w:t>84</w:t>
            </w:r>
          </w:p>
        </w:tc>
      </w:tr>
      <w:tr w:rsidR="00465E09" w:rsidTr="00122186">
        <w:tc>
          <w:tcPr>
            <w:tcW w:w="574" w:type="dxa"/>
          </w:tcPr>
          <w:p w:rsidR="00465E09" w:rsidRPr="0066505E" w:rsidRDefault="00465E09" w:rsidP="00122186">
            <w:pPr>
              <w:pStyle w:val="ConsPlusNormal"/>
              <w:widowControl/>
              <w:ind w:right="-5" w:firstLine="0"/>
              <w:jc w:val="both"/>
              <w:rPr>
                <w:rFonts w:ascii="Times New Roman" w:hAnsi="Times New Roman"/>
                <w:spacing w:val="-5"/>
                <w:sz w:val="24"/>
                <w:szCs w:val="24"/>
              </w:rPr>
            </w:pPr>
            <w:r>
              <w:rPr>
                <w:rFonts w:ascii="Times New Roman" w:hAnsi="Times New Roman"/>
                <w:spacing w:val="-5"/>
                <w:sz w:val="24"/>
                <w:szCs w:val="24"/>
              </w:rPr>
              <w:t>9.3.</w:t>
            </w:r>
          </w:p>
        </w:tc>
        <w:tc>
          <w:tcPr>
            <w:tcW w:w="7648" w:type="dxa"/>
            <w:vAlign w:val="center"/>
          </w:tcPr>
          <w:p w:rsidR="00465E09" w:rsidRPr="0066505E" w:rsidRDefault="00465E09" w:rsidP="00122186">
            <w:pPr>
              <w:ind w:left="-57" w:right="-57"/>
              <w:jc w:val="both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- </w:t>
            </w:r>
            <w:r w:rsidRPr="0066505E">
              <w:rPr>
                <w:color w:val="000000"/>
                <w:sz w:val="24"/>
              </w:rPr>
              <w:t>холодной воды;</w:t>
            </w:r>
          </w:p>
        </w:tc>
        <w:tc>
          <w:tcPr>
            <w:tcW w:w="1134" w:type="dxa"/>
            <w:vAlign w:val="center"/>
          </w:tcPr>
          <w:p w:rsidR="00465E09" w:rsidRPr="0066505E" w:rsidRDefault="00465E09" w:rsidP="00122186">
            <w:pPr>
              <w:pStyle w:val="ConsPlusNormal"/>
              <w:widowControl/>
              <w:ind w:right="-5" w:firstLine="0"/>
              <w:jc w:val="center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66505E">
              <w:rPr>
                <w:rFonts w:ascii="Times New Roman" w:hAnsi="Times New Roman"/>
                <w:spacing w:val="-5"/>
                <w:sz w:val="24"/>
                <w:szCs w:val="24"/>
              </w:rPr>
              <w:t>962</w:t>
            </w:r>
          </w:p>
        </w:tc>
      </w:tr>
      <w:tr w:rsidR="00465E09" w:rsidTr="00122186">
        <w:tc>
          <w:tcPr>
            <w:tcW w:w="574" w:type="dxa"/>
          </w:tcPr>
          <w:p w:rsidR="00465E09" w:rsidRPr="0066505E" w:rsidRDefault="00465E09" w:rsidP="00122186">
            <w:pPr>
              <w:pStyle w:val="ConsPlusNormal"/>
              <w:widowControl/>
              <w:ind w:right="-5" w:firstLine="0"/>
              <w:jc w:val="both"/>
              <w:rPr>
                <w:rFonts w:ascii="Times New Roman" w:hAnsi="Times New Roman"/>
                <w:spacing w:val="-5"/>
                <w:sz w:val="24"/>
                <w:szCs w:val="24"/>
              </w:rPr>
            </w:pPr>
            <w:r>
              <w:rPr>
                <w:rFonts w:ascii="Times New Roman" w:hAnsi="Times New Roman"/>
                <w:spacing w:val="-5"/>
                <w:sz w:val="24"/>
                <w:szCs w:val="24"/>
              </w:rPr>
              <w:t>9.4.</w:t>
            </w:r>
          </w:p>
        </w:tc>
        <w:tc>
          <w:tcPr>
            <w:tcW w:w="7648" w:type="dxa"/>
            <w:vAlign w:val="center"/>
          </w:tcPr>
          <w:p w:rsidR="00465E09" w:rsidRPr="0066505E" w:rsidRDefault="00465E09" w:rsidP="00122186">
            <w:pPr>
              <w:ind w:left="-57" w:right="-57"/>
              <w:jc w:val="both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- </w:t>
            </w:r>
            <w:r w:rsidRPr="0066505E">
              <w:rPr>
                <w:color w:val="000000"/>
                <w:sz w:val="24"/>
              </w:rPr>
              <w:t>электрической энергии;</w:t>
            </w:r>
          </w:p>
        </w:tc>
        <w:tc>
          <w:tcPr>
            <w:tcW w:w="1134" w:type="dxa"/>
            <w:vAlign w:val="center"/>
          </w:tcPr>
          <w:p w:rsidR="00465E09" w:rsidRPr="0066505E" w:rsidRDefault="00465E09" w:rsidP="00122186">
            <w:pPr>
              <w:pStyle w:val="ConsPlusNormal"/>
              <w:widowControl/>
              <w:ind w:right="-5" w:firstLine="0"/>
              <w:jc w:val="center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66505E">
              <w:rPr>
                <w:rFonts w:ascii="Times New Roman" w:hAnsi="Times New Roman"/>
                <w:spacing w:val="-5"/>
                <w:sz w:val="24"/>
                <w:szCs w:val="24"/>
              </w:rPr>
              <w:t>338</w:t>
            </w:r>
          </w:p>
        </w:tc>
      </w:tr>
      <w:tr w:rsidR="00465E09" w:rsidTr="00122186">
        <w:tc>
          <w:tcPr>
            <w:tcW w:w="574" w:type="dxa"/>
          </w:tcPr>
          <w:p w:rsidR="00465E09" w:rsidRPr="0066505E" w:rsidRDefault="00465E09" w:rsidP="00122186">
            <w:pPr>
              <w:pStyle w:val="ConsPlusNormal"/>
              <w:widowControl/>
              <w:ind w:right="-5" w:firstLine="0"/>
              <w:jc w:val="both"/>
              <w:rPr>
                <w:rFonts w:ascii="Times New Roman" w:hAnsi="Times New Roman"/>
                <w:spacing w:val="-5"/>
                <w:sz w:val="24"/>
                <w:szCs w:val="24"/>
              </w:rPr>
            </w:pPr>
            <w:r>
              <w:rPr>
                <w:rFonts w:ascii="Times New Roman" w:hAnsi="Times New Roman"/>
                <w:spacing w:val="-5"/>
                <w:sz w:val="24"/>
                <w:szCs w:val="24"/>
              </w:rPr>
              <w:t>9.5.</w:t>
            </w:r>
          </w:p>
        </w:tc>
        <w:tc>
          <w:tcPr>
            <w:tcW w:w="7648" w:type="dxa"/>
            <w:vAlign w:val="center"/>
          </w:tcPr>
          <w:p w:rsidR="00465E09" w:rsidRPr="0066505E" w:rsidRDefault="00465E09" w:rsidP="00122186">
            <w:pPr>
              <w:ind w:left="-57" w:right="-57"/>
              <w:jc w:val="both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- </w:t>
            </w:r>
            <w:r w:rsidRPr="0066505E">
              <w:rPr>
                <w:color w:val="000000"/>
                <w:sz w:val="24"/>
              </w:rPr>
              <w:t>газа</w:t>
            </w:r>
          </w:p>
        </w:tc>
        <w:tc>
          <w:tcPr>
            <w:tcW w:w="1134" w:type="dxa"/>
            <w:vAlign w:val="center"/>
          </w:tcPr>
          <w:p w:rsidR="00465E09" w:rsidRPr="0066505E" w:rsidRDefault="00465E09" w:rsidP="00122186">
            <w:pPr>
              <w:pStyle w:val="ConsPlusNormal"/>
              <w:widowControl/>
              <w:ind w:right="-5" w:firstLine="0"/>
              <w:jc w:val="center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66505E">
              <w:rPr>
                <w:rFonts w:ascii="Times New Roman" w:hAnsi="Times New Roman"/>
                <w:spacing w:val="-5"/>
                <w:sz w:val="24"/>
                <w:szCs w:val="24"/>
              </w:rPr>
              <w:t>140</w:t>
            </w:r>
          </w:p>
        </w:tc>
      </w:tr>
      <w:tr w:rsidR="00465E09" w:rsidTr="00122186">
        <w:tc>
          <w:tcPr>
            <w:tcW w:w="574" w:type="dxa"/>
          </w:tcPr>
          <w:p w:rsidR="00465E09" w:rsidRPr="0066505E" w:rsidRDefault="00465E09" w:rsidP="00122186">
            <w:pPr>
              <w:pStyle w:val="ConsPlusNormal"/>
              <w:widowControl/>
              <w:ind w:right="-5" w:firstLine="0"/>
              <w:jc w:val="both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66505E">
              <w:rPr>
                <w:rFonts w:ascii="Times New Roman" w:hAnsi="Times New Roman"/>
                <w:spacing w:val="-5"/>
                <w:sz w:val="24"/>
                <w:szCs w:val="24"/>
              </w:rPr>
              <w:t>10.</w:t>
            </w:r>
          </w:p>
        </w:tc>
        <w:tc>
          <w:tcPr>
            <w:tcW w:w="7648" w:type="dxa"/>
            <w:vAlign w:val="center"/>
          </w:tcPr>
          <w:p w:rsidR="00465E09" w:rsidRPr="0066505E" w:rsidRDefault="00465E09" w:rsidP="00122186">
            <w:pPr>
              <w:ind w:left="-57" w:right="-57"/>
              <w:jc w:val="both"/>
              <w:rPr>
                <w:color w:val="000000"/>
                <w:sz w:val="24"/>
              </w:rPr>
            </w:pPr>
            <w:r>
              <w:rPr>
                <w:color w:val="000000"/>
                <w:spacing w:val="-5"/>
                <w:sz w:val="24"/>
              </w:rPr>
              <w:t>Ремонт (или) замена 2286</w:t>
            </w:r>
            <w:r w:rsidRPr="0066505E">
              <w:rPr>
                <w:color w:val="000000"/>
                <w:spacing w:val="-5"/>
                <w:sz w:val="24"/>
              </w:rPr>
              <w:t xml:space="preserve"> комплектов лифтового оборудования</w:t>
            </w:r>
          </w:p>
        </w:tc>
        <w:tc>
          <w:tcPr>
            <w:tcW w:w="1134" w:type="dxa"/>
            <w:vAlign w:val="center"/>
          </w:tcPr>
          <w:p w:rsidR="00465E09" w:rsidRPr="0066505E" w:rsidRDefault="00465E09" w:rsidP="00122186">
            <w:pPr>
              <w:pStyle w:val="ConsPlusNormal"/>
              <w:widowControl/>
              <w:ind w:right="-5" w:firstLine="0"/>
              <w:jc w:val="center"/>
              <w:rPr>
                <w:rFonts w:ascii="Times New Roman" w:hAnsi="Times New Roman"/>
                <w:spacing w:val="-5"/>
                <w:sz w:val="24"/>
                <w:szCs w:val="24"/>
              </w:rPr>
            </w:pPr>
            <w:r>
              <w:rPr>
                <w:rFonts w:ascii="Times New Roman" w:hAnsi="Times New Roman"/>
                <w:spacing w:val="-5"/>
                <w:sz w:val="24"/>
                <w:szCs w:val="24"/>
              </w:rPr>
              <w:t>643</w:t>
            </w:r>
          </w:p>
        </w:tc>
      </w:tr>
    </w:tbl>
    <w:p w:rsidR="00465E09" w:rsidRDefault="00465E09" w:rsidP="00465E09">
      <w:pPr>
        <w:jc w:val="right"/>
        <w:rPr>
          <w:rFonts w:cs="Arial"/>
          <w:spacing w:val="-5"/>
          <w:szCs w:val="28"/>
        </w:rPr>
      </w:pPr>
    </w:p>
    <w:p w:rsidR="00346933" w:rsidRPr="00F20C80" w:rsidRDefault="00346933" w:rsidP="00465E09">
      <w:pPr>
        <w:jc w:val="right"/>
        <w:rPr>
          <w:rFonts w:cs="Arial"/>
          <w:spacing w:val="-5"/>
          <w:szCs w:val="28"/>
        </w:rPr>
      </w:pPr>
    </w:p>
    <w:p w:rsidR="00346933" w:rsidRPr="00E242DC" w:rsidRDefault="00346933" w:rsidP="00346933">
      <w:pPr>
        <w:rPr>
          <w:szCs w:val="28"/>
        </w:rPr>
      </w:pPr>
      <w:r w:rsidRPr="00E242DC">
        <w:rPr>
          <w:szCs w:val="28"/>
        </w:rPr>
        <w:t>Верно:</w:t>
      </w:r>
    </w:p>
    <w:p w:rsidR="00346933" w:rsidRPr="00E242DC" w:rsidRDefault="00346933" w:rsidP="00346933">
      <w:pPr>
        <w:rPr>
          <w:szCs w:val="28"/>
        </w:rPr>
      </w:pPr>
      <w:r w:rsidRPr="00E242DC">
        <w:rPr>
          <w:szCs w:val="28"/>
        </w:rPr>
        <w:t xml:space="preserve">Министр </w:t>
      </w:r>
      <w:proofErr w:type="gramStart"/>
      <w:r w:rsidRPr="00E242DC">
        <w:rPr>
          <w:szCs w:val="28"/>
        </w:rPr>
        <w:t>жилищно-коммунального</w:t>
      </w:r>
      <w:proofErr w:type="gramEnd"/>
    </w:p>
    <w:p w:rsidR="00346933" w:rsidRPr="007E78B0" w:rsidRDefault="00346933" w:rsidP="00346933">
      <w:pPr>
        <w:rPr>
          <w:szCs w:val="28"/>
        </w:rPr>
      </w:pPr>
      <w:r w:rsidRPr="00E242DC">
        <w:rPr>
          <w:szCs w:val="28"/>
        </w:rPr>
        <w:t xml:space="preserve">хозяйства Астраханской области          </w:t>
      </w:r>
      <w:r>
        <w:rPr>
          <w:szCs w:val="28"/>
        </w:rPr>
        <w:t xml:space="preserve">                 </w:t>
      </w:r>
      <w:r w:rsidRPr="00E242DC">
        <w:rPr>
          <w:szCs w:val="28"/>
        </w:rPr>
        <w:t xml:space="preserve">                           В.А. Яковлев</w:t>
      </w:r>
    </w:p>
    <w:p w:rsidR="00137AA0" w:rsidRPr="007E78B0" w:rsidRDefault="00137AA0" w:rsidP="007E78B0">
      <w:pPr>
        <w:ind w:firstLine="709"/>
        <w:jc w:val="both"/>
        <w:rPr>
          <w:szCs w:val="28"/>
        </w:rPr>
      </w:pPr>
    </w:p>
    <w:p w:rsidR="00137AA0" w:rsidRDefault="00137AA0" w:rsidP="004D483D">
      <w:pPr>
        <w:ind w:firstLine="709"/>
        <w:jc w:val="both"/>
        <w:rPr>
          <w:szCs w:val="28"/>
        </w:rPr>
        <w:sectPr w:rsidR="00137AA0" w:rsidSect="008856B2">
          <w:pgSz w:w="11906" w:h="16838"/>
          <w:pgMar w:top="1134" w:right="567" w:bottom="1134" w:left="1985" w:header="708" w:footer="708" w:gutter="0"/>
          <w:pgNumType w:start="1"/>
          <w:cols w:space="708"/>
          <w:titlePg/>
          <w:docGrid w:linePitch="381"/>
        </w:sectPr>
      </w:pPr>
    </w:p>
    <w:p w:rsidR="00137AA0" w:rsidRPr="00CB1D11" w:rsidRDefault="00137AA0" w:rsidP="00137AA0">
      <w:pPr>
        <w:widowControl w:val="0"/>
        <w:tabs>
          <w:tab w:val="left" w:pos="5670"/>
        </w:tabs>
        <w:autoSpaceDE w:val="0"/>
        <w:autoSpaceDN w:val="0"/>
        <w:adjustRightInd w:val="0"/>
        <w:ind w:left="6237"/>
        <w:jc w:val="both"/>
        <w:rPr>
          <w:szCs w:val="28"/>
        </w:rPr>
      </w:pPr>
    </w:p>
    <w:p w:rsidR="00137AA0" w:rsidRPr="00CB1D11" w:rsidRDefault="00137AA0" w:rsidP="00137AA0">
      <w:pPr>
        <w:widowControl w:val="0"/>
        <w:tabs>
          <w:tab w:val="left" w:pos="5670"/>
        </w:tabs>
        <w:autoSpaceDE w:val="0"/>
        <w:autoSpaceDN w:val="0"/>
        <w:adjustRightInd w:val="0"/>
        <w:ind w:left="6237" w:firstLine="426"/>
        <w:rPr>
          <w:szCs w:val="28"/>
        </w:rPr>
      </w:pPr>
    </w:p>
    <w:p w:rsidR="00137AA0" w:rsidRPr="00CB1D11" w:rsidRDefault="00137AA0" w:rsidP="00137AA0">
      <w:pPr>
        <w:widowControl w:val="0"/>
        <w:autoSpaceDE w:val="0"/>
        <w:autoSpaceDN w:val="0"/>
        <w:adjustRightInd w:val="0"/>
        <w:rPr>
          <w:szCs w:val="28"/>
        </w:rPr>
      </w:pPr>
    </w:p>
    <w:p w:rsidR="00137AA0" w:rsidRPr="00CB1D11" w:rsidRDefault="00137AA0" w:rsidP="00137AA0">
      <w:pPr>
        <w:widowControl w:val="0"/>
        <w:autoSpaceDE w:val="0"/>
        <w:autoSpaceDN w:val="0"/>
        <w:adjustRightInd w:val="0"/>
        <w:rPr>
          <w:szCs w:val="28"/>
        </w:rPr>
      </w:pPr>
    </w:p>
    <w:p w:rsidR="00137AA0" w:rsidRPr="00CB1D11" w:rsidRDefault="00137AA0" w:rsidP="00137AA0">
      <w:pPr>
        <w:widowControl w:val="0"/>
        <w:autoSpaceDE w:val="0"/>
        <w:autoSpaceDN w:val="0"/>
        <w:adjustRightInd w:val="0"/>
        <w:rPr>
          <w:szCs w:val="28"/>
        </w:rPr>
      </w:pPr>
    </w:p>
    <w:p w:rsidR="00137AA0" w:rsidRPr="00CB1D11" w:rsidRDefault="00137AA0" w:rsidP="00137AA0">
      <w:pPr>
        <w:widowControl w:val="0"/>
        <w:autoSpaceDE w:val="0"/>
        <w:autoSpaceDN w:val="0"/>
        <w:adjustRightInd w:val="0"/>
        <w:rPr>
          <w:szCs w:val="28"/>
        </w:rPr>
      </w:pPr>
    </w:p>
    <w:p w:rsidR="00137AA0" w:rsidRPr="00CB1D11" w:rsidRDefault="00137AA0" w:rsidP="00137AA0">
      <w:pPr>
        <w:widowControl w:val="0"/>
        <w:autoSpaceDE w:val="0"/>
        <w:autoSpaceDN w:val="0"/>
        <w:adjustRightInd w:val="0"/>
        <w:rPr>
          <w:szCs w:val="28"/>
        </w:rPr>
      </w:pPr>
    </w:p>
    <w:p w:rsidR="00137AA0" w:rsidRPr="00CB1D11" w:rsidRDefault="00137AA0" w:rsidP="00137AA0">
      <w:pPr>
        <w:widowControl w:val="0"/>
        <w:autoSpaceDE w:val="0"/>
        <w:autoSpaceDN w:val="0"/>
        <w:adjustRightInd w:val="0"/>
        <w:rPr>
          <w:szCs w:val="28"/>
        </w:rPr>
      </w:pPr>
    </w:p>
    <w:p w:rsidR="00137AA0" w:rsidRPr="00CB1D11" w:rsidRDefault="00137AA0" w:rsidP="00137AA0">
      <w:pPr>
        <w:widowControl w:val="0"/>
        <w:autoSpaceDE w:val="0"/>
        <w:autoSpaceDN w:val="0"/>
        <w:adjustRightInd w:val="0"/>
        <w:rPr>
          <w:szCs w:val="28"/>
        </w:rPr>
      </w:pPr>
    </w:p>
    <w:p w:rsidR="00137AA0" w:rsidRPr="00CB1D11" w:rsidRDefault="00137AA0" w:rsidP="00137AA0">
      <w:pPr>
        <w:widowControl w:val="0"/>
        <w:autoSpaceDE w:val="0"/>
        <w:autoSpaceDN w:val="0"/>
        <w:adjustRightInd w:val="0"/>
        <w:rPr>
          <w:szCs w:val="28"/>
        </w:rPr>
      </w:pPr>
    </w:p>
    <w:p w:rsidR="00137AA0" w:rsidRPr="00CB1D11" w:rsidRDefault="00137AA0" w:rsidP="00137AA0">
      <w:pPr>
        <w:widowControl w:val="0"/>
        <w:autoSpaceDE w:val="0"/>
        <w:autoSpaceDN w:val="0"/>
        <w:adjustRightInd w:val="0"/>
        <w:rPr>
          <w:szCs w:val="28"/>
        </w:rPr>
      </w:pPr>
    </w:p>
    <w:p w:rsidR="00137AA0" w:rsidRPr="00CB1D11" w:rsidRDefault="00137AA0" w:rsidP="00137AA0">
      <w:pPr>
        <w:widowControl w:val="0"/>
        <w:autoSpaceDE w:val="0"/>
        <w:autoSpaceDN w:val="0"/>
        <w:adjustRightInd w:val="0"/>
        <w:rPr>
          <w:szCs w:val="28"/>
        </w:rPr>
      </w:pPr>
    </w:p>
    <w:p w:rsidR="00137AA0" w:rsidRPr="00CB1D11" w:rsidRDefault="00137AA0" w:rsidP="00137AA0">
      <w:pPr>
        <w:widowControl w:val="0"/>
        <w:shd w:val="clear" w:color="auto" w:fill="FFFFFF"/>
        <w:tabs>
          <w:tab w:val="left" w:pos="7862"/>
        </w:tabs>
        <w:autoSpaceDE w:val="0"/>
        <w:autoSpaceDN w:val="0"/>
        <w:adjustRightInd w:val="0"/>
        <w:rPr>
          <w:szCs w:val="28"/>
        </w:rPr>
      </w:pPr>
    </w:p>
    <w:p w:rsidR="00137AA0" w:rsidRPr="00D53BB9" w:rsidRDefault="00137AA0" w:rsidP="00137AA0">
      <w:pPr>
        <w:widowControl w:val="0"/>
        <w:shd w:val="clear" w:color="auto" w:fill="FFFFFF"/>
        <w:tabs>
          <w:tab w:val="left" w:pos="7862"/>
        </w:tabs>
        <w:autoSpaceDE w:val="0"/>
        <w:autoSpaceDN w:val="0"/>
        <w:adjustRightInd w:val="0"/>
        <w:jc w:val="center"/>
        <w:rPr>
          <w:sz w:val="32"/>
          <w:szCs w:val="32"/>
        </w:rPr>
      </w:pPr>
      <w:r w:rsidRPr="00D53BB9">
        <w:rPr>
          <w:sz w:val="32"/>
          <w:szCs w:val="32"/>
        </w:rPr>
        <w:t xml:space="preserve">Приложения №1-4 к Программе </w:t>
      </w:r>
    </w:p>
    <w:p w:rsidR="00137AA0" w:rsidRPr="00D53BB9" w:rsidRDefault="00137AA0" w:rsidP="00137AA0">
      <w:pPr>
        <w:widowControl w:val="0"/>
        <w:shd w:val="clear" w:color="auto" w:fill="FFFFFF"/>
        <w:tabs>
          <w:tab w:val="left" w:pos="7862"/>
        </w:tabs>
        <w:autoSpaceDE w:val="0"/>
        <w:autoSpaceDN w:val="0"/>
        <w:adjustRightInd w:val="0"/>
        <w:jc w:val="center"/>
        <w:rPr>
          <w:sz w:val="32"/>
          <w:szCs w:val="32"/>
        </w:rPr>
      </w:pPr>
      <w:r w:rsidRPr="00D53BB9">
        <w:rPr>
          <w:sz w:val="32"/>
          <w:szCs w:val="32"/>
        </w:rPr>
        <w:t>(в электронном ви</w:t>
      </w:r>
      <w:r>
        <w:rPr>
          <w:sz w:val="32"/>
          <w:szCs w:val="32"/>
        </w:rPr>
        <w:t>де</w:t>
      </w:r>
      <w:r w:rsidRPr="00D53BB9">
        <w:rPr>
          <w:sz w:val="32"/>
          <w:szCs w:val="32"/>
        </w:rPr>
        <w:t>)</w:t>
      </w:r>
    </w:p>
    <w:p w:rsidR="00137AA0" w:rsidRPr="00CB1D11" w:rsidRDefault="00137AA0" w:rsidP="00137AA0">
      <w:pPr>
        <w:widowControl w:val="0"/>
        <w:shd w:val="clear" w:color="auto" w:fill="FFFFFF"/>
        <w:tabs>
          <w:tab w:val="left" w:pos="7862"/>
        </w:tabs>
        <w:autoSpaceDE w:val="0"/>
        <w:autoSpaceDN w:val="0"/>
        <w:adjustRightInd w:val="0"/>
        <w:jc w:val="center"/>
        <w:rPr>
          <w:sz w:val="32"/>
          <w:szCs w:val="32"/>
        </w:rPr>
      </w:pPr>
    </w:p>
    <w:sectPr w:rsidR="00137AA0" w:rsidRPr="00CB1D11" w:rsidSect="00250E71">
      <w:pgSz w:w="11906" w:h="16838" w:code="9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3BF7" w:rsidRDefault="00F03BF7">
      <w:r>
        <w:separator/>
      </w:r>
    </w:p>
  </w:endnote>
  <w:endnote w:type="continuationSeparator" w:id="0">
    <w:p w:rsidR="00F03BF7" w:rsidRDefault="00F03B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 CYR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3BF7" w:rsidRDefault="00F03BF7">
      <w:r>
        <w:separator/>
      </w:r>
    </w:p>
  </w:footnote>
  <w:footnote w:type="continuationSeparator" w:id="0">
    <w:p w:rsidR="00F03BF7" w:rsidRDefault="00F03B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0704" w:rsidRDefault="00354CA6" w:rsidP="0045689E">
    <w:pPr>
      <w:pStyle w:val="a7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4</w:t>
    </w:r>
    <w:r>
      <w:rPr>
        <w:rStyle w:val="a6"/>
      </w:rPr>
      <w:fldChar w:fldCharType="end"/>
    </w:r>
  </w:p>
  <w:p w:rsidR="00910704" w:rsidRDefault="00F03BF7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0704" w:rsidRPr="00E6097D" w:rsidRDefault="00354CA6" w:rsidP="0045689E">
    <w:pPr>
      <w:pStyle w:val="a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E32989">
      <w:rPr>
        <w:noProof/>
      </w:rPr>
      <w:t>10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923D72"/>
    <w:multiLevelType w:val="hybridMultilevel"/>
    <w:tmpl w:val="75721E9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4CA6"/>
    <w:rsid w:val="00043698"/>
    <w:rsid w:val="00137AA0"/>
    <w:rsid w:val="001A7238"/>
    <w:rsid w:val="002417A5"/>
    <w:rsid w:val="002C21A8"/>
    <w:rsid w:val="00346933"/>
    <w:rsid w:val="00354CA6"/>
    <w:rsid w:val="00465E09"/>
    <w:rsid w:val="004D483D"/>
    <w:rsid w:val="004E3F1F"/>
    <w:rsid w:val="00605A6D"/>
    <w:rsid w:val="00703F4F"/>
    <w:rsid w:val="007E78B0"/>
    <w:rsid w:val="0083369F"/>
    <w:rsid w:val="00874843"/>
    <w:rsid w:val="008856B2"/>
    <w:rsid w:val="00983256"/>
    <w:rsid w:val="009E165D"/>
    <w:rsid w:val="00C64F7F"/>
    <w:rsid w:val="00C84FD2"/>
    <w:rsid w:val="00C92C51"/>
    <w:rsid w:val="00D55E55"/>
    <w:rsid w:val="00E163F5"/>
    <w:rsid w:val="00E32989"/>
    <w:rsid w:val="00F03BF7"/>
    <w:rsid w:val="00F9442F"/>
    <w:rsid w:val="00FC6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4CA6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54CA6"/>
    <w:pPr>
      <w:ind w:left="-70"/>
    </w:pPr>
    <w:rPr>
      <w:b/>
      <w:bCs/>
    </w:rPr>
  </w:style>
  <w:style w:type="character" w:customStyle="1" w:styleId="a4">
    <w:name w:val="Основной текст с отступом Знак"/>
    <w:basedOn w:val="a0"/>
    <w:link w:val="a3"/>
    <w:rsid w:val="00354CA6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Block Text"/>
    <w:basedOn w:val="a"/>
    <w:rsid w:val="00354CA6"/>
    <w:pPr>
      <w:ind w:left="-567" w:right="-908" w:firstLine="567"/>
    </w:pPr>
    <w:rPr>
      <w:sz w:val="24"/>
      <w:szCs w:val="20"/>
    </w:rPr>
  </w:style>
  <w:style w:type="paragraph" w:customStyle="1" w:styleId="ConsPlusNormal">
    <w:name w:val="ConsPlusNormal"/>
    <w:rsid w:val="00354CA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page number"/>
    <w:basedOn w:val="a0"/>
    <w:rsid w:val="00354CA6"/>
  </w:style>
  <w:style w:type="paragraph" w:styleId="a7">
    <w:name w:val="header"/>
    <w:basedOn w:val="a"/>
    <w:link w:val="a8"/>
    <w:uiPriority w:val="99"/>
    <w:rsid w:val="00354CA6"/>
    <w:pPr>
      <w:tabs>
        <w:tab w:val="center" w:pos="4677"/>
        <w:tab w:val="right" w:pos="9355"/>
      </w:tabs>
    </w:pPr>
    <w:rPr>
      <w:sz w:val="24"/>
    </w:rPr>
  </w:style>
  <w:style w:type="character" w:customStyle="1" w:styleId="a8">
    <w:name w:val="Верхний колонтитул Знак"/>
    <w:basedOn w:val="a0"/>
    <w:link w:val="a7"/>
    <w:uiPriority w:val="99"/>
    <w:rsid w:val="00354CA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Title"/>
    <w:basedOn w:val="a"/>
    <w:link w:val="aa"/>
    <w:qFormat/>
    <w:rsid w:val="00354CA6"/>
    <w:pPr>
      <w:jc w:val="center"/>
    </w:pPr>
    <w:rPr>
      <w:b/>
      <w:bCs/>
      <w:sz w:val="32"/>
    </w:rPr>
  </w:style>
  <w:style w:type="character" w:customStyle="1" w:styleId="aa">
    <w:name w:val="Название Знак"/>
    <w:basedOn w:val="a0"/>
    <w:link w:val="a9"/>
    <w:rsid w:val="00354CA6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customStyle="1" w:styleId="ConsNormal">
    <w:name w:val="ConsNormal"/>
    <w:rsid w:val="00354CA6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8856B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8856B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8856B2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856B2"/>
    <w:rPr>
      <w:rFonts w:ascii="Tahoma" w:eastAsia="Times New Roman" w:hAnsi="Tahoma" w:cs="Tahoma"/>
      <w:sz w:val="16"/>
      <w:szCs w:val="16"/>
      <w:lang w:eastAsia="ru-RU"/>
    </w:rPr>
  </w:style>
  <w:style w:type="character" w:styleId="af">
    <w:name w:val="Hyperlink"/>
    <w:basedOn w:val="a0"/>
    <w:uiPriority w:val="99"/>
    <w:unhideWhenUsed/>
    <w:rsid w:val="00137AA0"/>
    <w:rPr>
      <w:color w:val="0000FF" w:themeColor="hyperlink"/>
      <w:u w:val="single"/>
    </w:rPr>
  </w:style>
  <w:style w:type="character" w:styleId="af0">
    <w:name w:val="FollowedHyperlink"/>
    <w:basedOn w:val="a0"/>
    <w:uiPriority w:val="99"/>
    <w:semiHidden/>
    <w:unhideWhenUsed/>
    <w:rsid w:val="00874843"/>
    <w:rPr>
      <w:color w:val="800080" w:themeColor="followedHyperlink"/>
      <w:u w:val="single"/>
    </w:rPr>
  </w:style>
  <w:style w:type="table" w:styleId="af1">
    <w:name w:val="Table Grid"/>
    <w:basedOn w:val="a1"/>
    <w:rsid w:val="00465E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4CA6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54CA6"/>
    <w:pPr>
      <w:ind w:left="-70"/>
    </w:pPr>
    <w:rPr>
      <w:b/>
      <w:bCs/>
    </w:rPr>
  </w:style>
  <w:style w:type="character" w:customStyle="1" w:styleId="a4">
    <w:name w:val="Основной текст с отступом Знак"/>
    <w:basedOn w:val="a0"/>
    <w:link w:val="a3"/>
    <w:rsid w:val="00354CA6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Block Text"/>
    <w:basedOn w:val="a"/>
    <w:rsid w:val="00354CA6"/>
    <w:pPr>
      <w:ind w:left="-567" w:right="-908" w:firstLine="567"/>
    </w:pPr>
    <w:rPr>
      <w:sz w:val="24"/>
      <w:szCs w:val="20"/>
    </w:rPr>
  </w:style>
  <w:style w:type="paragraph" w:customStyle="1" w:styleId="ConsPlusNormal">
    <w:name w:val="ConsPlusNormal"/>
    <w:rsid w:val="00354CA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page number"/>
    <w:basedOn w:val="a0"/>
    <w:rsid w:val="00354CA6"/>
  </w:style>
  <w:style w:type="paragraph" w:styleId="a7">
    <w:name w:val="header"/>
    <w:basedOn w:val="a"/>
    <w:link w:val="a8"/>
    <w:uiPriority w:val="99"/>
    <w:rsid w:val="00354CA6"/>
    <w:pPr>
      <w:tabs>
        <w:tab w:val="center" w:pos="4677"/>
        <w:tab w:val="right" w:pos="9355"/>
      </w:tabs>
    </w:pPr>
    <w:rPr>
      <w:sz w:val="24"/>
    </w:rPr>
  </w:style>
  <w:style w:type="character" w:customStyle="1" w:styleId="a8">
    <w:name w:val="Верхний колонтитул Знак"/>
    <w:basedOn w:val="a0"/>
    <w:link w:val="a7"/>
    <w:uiPriority w:val="99"/>
    <w:rsid w:val="00354CA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Title"/>
    <w:basedOn w:val="a"/>
    <w:link w:val="aa"/>
    <w:qFormat/>
    <w:rsid w:val="00354CA6"/>
    <w:pPr>
      <w:jc w:val="center"/>
    </w:pPr>
    <w:rPr>
      <w:b/>
      <w:bCs/>
      <w:sz w:val="32"/>
    </w:rPr>
  </w:style>
  <w:style w:type="character" w:customStyle="1" w:styleId="aa">
    <w:name w:val="Название Знак"/>
    <w:basedOn w:val="a0"/>
    <w:link w:val="a9"/>
    <w:rsid w:val="00354CA6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customStyle="1" w:styleId="ConsNormal">
    <w:name w:val="ConsNormal"/>
    <w:rsid w:val="00354CA6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8856B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8856B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8856B2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856B2"/>
    <w:rPr>
      <w:rFonts w:ascii="Tahoma" w:eastAsia="Times New Roman" w:hAnsi="Tahoma" w:cs="Tahoma"/>
      <w:sz w:val="16"/>
      <w:szCs w:val="16"/>
      <w:lang w:eastAsia="ru-RU"/>
    </w:rPr>
  </w:style>
  <w:style w:type="character" w:styleId="af">
    <w:name w:val="Hyperlink"/>
    <w:basedOn w:val="a0"/>
    <w:uiPriority w:val="99"/>
    <w:unhideWhenUsed/>
    <w:rsid w:val="00137AA0"/>
    <w:rPr>
      <w:color w:val="0000FF" w:themeColor="hyperlink"/>
      <w:u w:val="single"/>
    </w:rPr>
  </w:style>
  <w:style w:type="character" w:styleId="af0">
    <w:name w:val="FollowedHyperlink"/>
    <w:basedOn w:val="a0"/>
    <w:uiPriority w:val="99"/>
    <w:semiHidden/>
    <w:unhideWhenUsed/>
    <w:rsid w:val="00874843"/>
    <w:rPr>
      <w:color w:val="800080" w:themeColor="followedHyperlink"/>
      <w:u w:val="single"/>
    </w:rPr>
  </w:style>
  <w:style w:type="table" w:styleId="af1">
    <w:name w:val="Table Grid"/>
    <w:basedOn w:val="a1"/>
    <w:rsid w:val="00465E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F3BAFBC3D18108908FDFCABBAA5856C0F8A25496FADCF03CF47B38EC2CF76B78A2FD137C82F2BC87BB50EC0Du1D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3F61C41FF7C9CB6562B536243A58A6CF82483766D59B0F99757FB166EDkDp6D" TargetMode="Externa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13</Pages>
  <Words>3884</Words>
  <Characters>22145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***</Company>
  <LinksUpToDate>false</LinksUpToDate>
  <CharactersWithSpaces>25978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NJanchevskaya</dc:creator>
  <cp:keywords/>
  <dc:description/>
  <cp:lastModifiedBy>Корнилова Екатерина Борисовна</cp:lastModifiedBy>
  <cp:revision>5</cp:revision>
  <cp:lastPrinted>2015-02-09T14:26:00Z</cp:lastPrinted>
  <dcterms:created xsi:type="dcterms:W3CDTF">2015-02-09T10:47:00Z</dcterms:created>
  <dcterms:modified xsi:type="dcterms:W3CDTF">2015-02-09T14:58:00Z</dcterms:modified>
</cp:coreProperties>
</file>